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6D6" w:rsidRPr="008746D6" w:rsidRDefault="008746D6" w:rsidP="008746D6">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rPr>
      </w:pPr>
      <w:r w:rsidRPr="008746D6">
        <w:rPr>
          <w:rFonts w:ascii="Arial" w:eastAsia="Times New Roman" w:hAnsi="Arial" w:cs="Arial"/>
          <w:b/>
          <w:bCs/>
          <w:color w:val="2D2D2D"/>
          <w:spacing w:val="2"/>
          <w:kern w:val="36"/>
          <w:sz w:val="46"/>
          <w:szCs w:val="46"/>
        </w:rPr>
        <w:t>Об утверждении Федерального стандарта спортивной подготовки по виду спорта спортивная борьба</w:t>
      </w:r>
    </w:p>
    <w:p w:rsidR="008746D6" w:rsidRPr="008746D6" w:rsidRDefault="008746D6" w:rsidP="008746D6">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8746D6">
        <w:rPr>
          <w:rFonts w:ascii="Arial" w:eastAsia="Times New Roman" w:hAnsi="Arial" w:cs="Arial"/>
          <w:color w:val="3C3C3C"/>
          <w:spacing w:val="2"/>
          <w:sz w:val="31"/>
          <w:szCs w:val="31"/>
        </w:rPr>
        <w:t>МИНИСТЕРСТВО СПОРТА РОССИЙСКОЙ ФЕДЕРАЦИИ</w:t>
      </w:r>
    </w:p>
    <w:p w:rsidR="008746D6" w:rsidRPr="008746D6" w:rsidRDefault="008746D6" w:rsidP="008746D6">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8746D6">
        <w:rPr>
          <w:rFonts w:ascii="Arial" w:eastAsia="Times New Roman" w:hAnsi="Arial" w:cs="Arial"/>
          <w:color w:val="3C3C3C"/>
          <w:spacing w:val="2"/>
          <w:sz w:val="31"/>
          <w:szCs w:val="31"/>
        </w:rPr>
        <w:t>ПРИКАЗ</w:t>
      </w:r>
    </w:p>
    <w:p w:rsidR="008746D6" w:rsidRPr="008746D6" w:rsidRDefault="008746D6" w:rsidP="008746D6">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8746D6">
        <w:rPr>
          <w:rFonts w:ascii="Arial" w:eastAsia="Times New Roman" w:hAnsi="Arial" w:cs="Arial"/>
          <w:color w:val="3C3C3C"/>
          <w:spacing w:val="2"/>
          <w:sz w:val="31"/>
          <w:szCs w:val="31"/>
        </w:rPr>
        <w:t>от 27 марта 2013 года N 145</w:t>
      </w:r>
    </w:p>
    <w:p w:rsidR="008746D6" w:rsidRPr="008746D6" w:rsidRDefault="008746D6" w:rsidP="008746D6">
      <w:pPr>
        <w:shd w:val="clear" w:color="auto" w:fill="FFFFFF"/>
        <w:spacing w:before="150" w:after="75" w:line="288" w:lineRule="atLeast"/>
        <w:jc w:val="center"/>
        <w:textAlignment w:val="baseline"/>
        <w:rPr>
          <w:rFonts w:ascii="Arial" w:eastAsia="Times New Roman" w:hAnsi="Arial" w:cs="Arial"/>
          <w:color w:val="3C3C3C"/>
          <w:spacing w:val="2"/>
          <w:sz w:val="31"/>
          <w:szCs w:val="31"/>
        </w:rPr>
      </w:pPr>
      <w:r w:rsidRPr="008746D6">
        <w:rPr>
          <w:rFonts w:ascii="Arial" w:eastAsia="Times New Roman" w:hAnsi="Arial" w:cs="Arial"/>
          <w:color w:val="3C3C3C"/>
          <w:spacing w:val="2"/>
          <w:sz w:val="31"/>
          <w:szCs w:val="31"/>
        </w:rPr>
        <w:t>Об утверждении Федерального стандарта спортивной подготовки по виду спорта спортивная борьба</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roofErr w:type="gramStart"/>
      <w:r w:rsidRPr="008746D6">
        <w:rPr>
          <w:rFonts w:ascii="Arial" w:eastAsia="Times New Roman" w:hAnsi="Arial" w:cs="Arial"/>
          <w:color w:val="2D2D2D"/>
          <w:spacing w:val="2"/>
          <w:sz w:val="21"/>
          <w:szCs w:val="21"/>
        </w:rPr>
        <w:t>В соответствии с </w:t>
      </w:r>
      <w:hyperlink r:id="rId4" w:history="1">
        <w:r w:rsidRPr="008746D6">
          <w:rPr>
            <w:rFonts w:ascii="Arial" w:eastAsia="Times New Roman" w:hAnsi="Arial" w:cs="Arial"/>
            <w:color w:val="00466E"/>
            <w:spacing w:val="2"/>
            <w:sz w:val="21"/>
            <w:u w:val="single"/>
          </w:rPr>
          <w:t>частью 1 статьи 34 Федерального закона от 14.12.2007* N 329-ФЗ "О физической культуре и спорте в Российской Федерации"</w:t>
        </w:r>
      </w:hyperlink>
      <w:r w:rsidRPr="008746D6">
        <w:rPr>
          <w:rFonts w:ascii="Arial" w:eastAsia="Times New Roman" w:hAnsi="Arial" w:cs="Arial"/>
          <w:color w:val="2D2D2D"/>
          <w:spacing w:val="2"/>
          <w:sz w:val="21"/>
          <w:szCs w:val="21"/>
        </w:rPr>
        <w:t> (Собрание законодательства Российской Федерации, 2007, N 50, ст.6242; 2008, N 30 (</w:t>
      </w:r>
      <w:proofErr w:type="spellStart"/>
      <w:r w:rsidRPr="008746D6">
        <w:rPr>
          <w:rFonts w:ascii="Arial" w:eastAsia="Times New Roman" w:hAnsi="Arial" w:cs="Arial"/>
          <w:color w:val="2D2D2D"/>
          <w:spacing w:val="2"/>
          <w:sz w:val="21"/>
          <w:szCs w:val="21"/>
        </w:rPr>
        <w:t>ч.II</w:t>
      </w:r>
      <w:proofErr w:type="spellEnd"/>
      <w:r w:rsidRPr="008746D6">
        <w:rPr>
          <w:rFonts w:ascii="Arial" w:eastAsia="Times New Roman" w:hAnsi="Arial" w:cs="Arial"/>
          <w:color w:val="2D2D2D"/>
          <w:spacing w:val="2"/>
          <w:sz w:val="21"/>
          <w:szCs w:val="21"/>
        </w:rPr>
        <w:t>), ст.3616; N 52 (</w:t>
      </w:r>
      <w:proofErr w:type="spellStart"/>
      <w:r w:rsidRPr="008746D6">
        <w:rPr>
          <w:rFonts w:ascii="Arial" w:eastAsia="Times New Roman" w:hAnsi="Arial" w:cs="Arial"/>
          <w:color w:val="2D2D2D"/>
          <w:spacing w:val="2"/>
          <w:sz w:val="21"/>
          <w:szCs w:val="21"/>
        </w:rPr>
        <w:t>ч.I</w:t>
      </w:r>
      <w:proofErr w:type="spellEnd"/>
      <w:r w:rsidRPr="008746D6">
        <w:rPr>
          <w:rFonts w:ascii="Arial" w:eastAsia="Times New Roman" w:hAnsi="Arial" w:cs="Arial"/>
          <w:color w:val="2D2D2D"/>
          <w:spacing w:val="2"/>
          <w:sz w:val="21"/>
          <w:szCs w:val="21"/>
        </w:rPr>
        <w:t>), ст.6236; 2009, N 19, ст.2272; N 29, ст.3612;</w:t>
      </w:r>
      <w:proofErr w:type="gramEnd"/>
      <w:r w:rsidRPr="008746D6">
        <w:rPr>
          <w:rFonts w:ascii="Arial" w:eastAsia="Times New Roman" w:hAnsi="Arial" w:cs="Arial"/>
          <w:color w:val="2D2D2D"/>
          <w:spacing w:val="2"/>
          <w:sz w:val="21"/>
          <w:szCs w:val="21"/>
        </w:rPr>
        <w:t xml:space="preserve"> </w:t>
      </w:r>
      <w:proofErr w:type="gramStart"/>
      <w:r w:rsidRPr="008746D6">
        <w:rPr>
          <w:rFonts w:ascii="Arial" w:eastAsia="Times New Roman" w:hAnsi="Arial" w:cs="Arial"/>
          <w:color w:val="2D2D2D"/>
          <w:spacing w:val="2"/>
          <w:sz w:val="21"/>
          <w:szCs w:val="21"/>
        </w:rPr>
        <w:t>N 48, ст.5726; N 51, ст.6150; 2010, N 19, ст.2290; N 31, ст.4165; N 49, ст.6417; N 51 (</w:t>
      </w:r>
      <w:proofErr w:type="spellStart"/>
      <w:r w:rsidRPr="008746D6">
        <w:rPr>
          <w:rFonts w:ascii="Arial" w:eastAsia="Times New Roman" w:hAnsi="Arial" w:cs="Arial"/>
          <w:color w:val="2D2D2D"/>
          <w:spacing w:val="2"/>
          <w:sz w:val="21"/>
          <w:szCs w:val="21"/>
        </w:rPr>
        <w:t>ч.III</w:t>
      </w:r>
      <w:proofErr w:type="spellEnd"/>
      <w:r w:rsidRPr="008746D6">
        <w:rPr>
          <w:rFonts w:ascii="Arial" w:eastAsia="Times New Roman" w:hAnsi="Arial" w:cs="Arial"/>
          <w:color w:val="2D2D2D"/>
          <w:spacing w:val="2"/>
          <w:sz w:val="21"/>
          <w:szCs w:val="21"/>
        </w:rPr>
        <w:t>), ст.6810; 2011, N 9, ст.1207; N 17, ст.2317; N 30 (</w:t>
      </w:r>
      <w:proofErr w:type="spellStart"/>
      <w:r w:rsidRPr="008746D6">
        <w:rPr>
          <w:rFonts w:ascii="Arial" w:eastAsia="Times New Roman" w:hAnsi="Arial" w:cs="Arial"/>
          <w:color w:val="2D2D2D"/>
          <w:spacing w:val="2"/>
          <w:sz w:val="21"/>
          <w:szCs w:val="21"/>
        </w:rPr>
        <w:t>ч.I</w:t>
      </w:r>
      <w:proofErr w:type="spellEnd"/>
      <w:r w:rsidRPr="008746D6">
        <w:rPr>
          <w:rFonts w:ascii="Arial" w:eastAsia="Times New Roman" w:hAnsi="Arial" w:cs="Arial"/>
          <w:color w:val="2D2D2D"/>
          <w:spacing w:val="2"/>
          <w:sz w:val="21"/>
          <w:szCs w:val="21"/>
        </w:rPr>
        <w:t>), ст.4596; N 45, ст.6331; N 49 (</w:t>
      </w:r>
      <w:proofErr w:type="spellStart"/>
      <w:r w:rsidRPr="008746D6">
        <w:rPr>
          <w:rFonts w:ascii="Arial" w:eastAsia="Times New Roman" w:hAnsi="Arial" w:cs="Arial"/>
          <w:color w:val="2D2D2D"/>
          <w:spacing w:val="2"/>
          <w:sz w:val="21"/>
          <w:szCs w:val="21"/>
        </w:rPr>
        <w:t>ч.V</w:t>
      </w:r>
      <w:proofErr w:type="spellEnd"/>
      <w:r w:rsidRPr="008746D6">
        <w:rPr>
          <w:rFonts w:ascii="Arial" w:eastAsia="Times New Roman" w:hAnsi="Arial" w:cs="Arial"/>
          <w:color w:val="2D2D2D"/>
          <w:spacing w:val="2"/>
          <w:sz w:val="21"/>
          <w:szCs w:val="21"/>
        </w:rPr>
        <w:t>), ст.7062;</w:t>
      </w:r>
      <w:proofErr w:type="gramEnd"/>
      <w:r w:rsidRPr="008746D6">
        <w:rPr>
          <w:rFonts w:ascii="Arial" w:eastAsia="Times New Roman" w:hAnsi="Arial" w:cs="Arial"/>
          <w:color w:val="2D2D2D"/>
          <w:spacing w:val="2"/>
          <w:sz w:val="21"/>
          <w:szCs w:val="21"/>
        </w:rPr>
        <w:t xml:space="preserve"> </w:t>
      </w:r>
      <w:proofErr w:type="gramStart"/>
      <w:r w:rsidRPr="008746D6">
        <w:rPr>
          <w:rFonts w:ascii="Arial" w:eastAsia="Times New Roman" w:hAnsi="Arial" w:cs="Arial"/>
          <w:color w:val="2D2D2D"/>
          <w:spacing w:val="2"/>
          <w:sz w:val="21"/>
          <w:szCs w:val="21"/>
        </w:rPr>
        <w:t>N 50, ст.7354, 7355; 2012, N 29, ст.3988; N 31, ст.4325; N 50 (</w:t>
      </w:r>
      <w:proofErr w:type="spellStart"/>
      <w:r w:rsidRPr="008746D6">
        <w:rPr>
          <w:rFonts w:ascii="Arial" w:eastAsia="Times New Roman" w:hAnsi="Arial" w:cs="Arial"/>
          <w:color w:val="2D2D2D"/>
          <w:spacing w:val="2"/>
          <w:sz w:val="21"/>
          <w:szCs w:val="21"/>
        </w:rPr>
        <w:t>ч.V</w:t>
      </w:r>
      <w:proofErr w:type="spellEnd"/>
      <w:r w:rsidRPr="008746D6">
        <w:rPr>
          <w:rFonts w:ascii="Arial" w:eastAsia="Times New Roman" w:hAnsi="Arial" w:cs="Arial"/>
          <w:color w:val="2D2D2D"/>
          <w:spacing w:val="2"/>
          <w:sz w:val="21"/>
          <w:szCs w:val="21"/>
        </w:rPr>
        <w:t>), ст.6960; N 53 (</w:t>
      </w:r>
      <w:proofErr w:type="spellStart"/>
      <w:r w:rsidRPr="008746D6">
        <w:rPr>
          <w:rFonts w:ascii="Arial" w:eastAsia="Times New Roman" w:hAnsi="Arial" w:cs="Arial"/>
          <w:color w:val="2D2D2D"/>
          <w:spacing w:val="2"/>
          <w:sz w:val="21"/>
          <w:szCs w:val="21"/>
        </w:rPr>
        <w:t>ч.I</w:t>
      </w:r>
      <w:proofErr w:type="spellEnd"/>
      <w:r w:rsidRPr="008746D6">
        <w:rPr>
          <w:rFonts w:ascii="Arial" w:eastAsia="Times New Roman" w:hAnsi="Arial" w:cs="Arial"/>
          <w:color w:val="2D2D2D"/>
          <w:spacing w:val="2"/>
          <w:sz w:val="21"/>
          <w:szCs w:val="21"/>
        </w:rPr>
        <w:t>), ст.7582) и </w:t>
      </w:r>
      <w:hyperlink r:id="rId5" w:history="1">
        <w:r w:rsidRPr="008746D6">
          <w:rPr>
            <w:rFonts w:ascii="Arial" w:eastAsia="Times New Roman" w:hAnsi="Arial" w:cs="Arial"/>
            <w:color w:val="00466E"/>
            <w:spacing w:val="2"/>
            <w:sz w:val="21"/>
            <w:u w:val="single"/>
          </w:rPr>
          <w:t>подпунктом 4.2.27 Положения о Министерстве спорта Российской Федерации</w:t>
        </w:r>
      </w:hyperlink>
      <w:r w:rsidRPr="008746D6">
        <w:rPr>
          <w:rFonts w:ascii="Arial" w:eastAsia="Times New Roman" w:hAnsi="Arial" w:cs="Arial"/>
          <w:color w:val="2D2D2D"/>
          <w:spacing w:val="2"/>
          <w:sz w:val="21"/>
          <w:szCs w:val="21"/>
        </w:rPr>
        <w:t>, утвержденного </w:t>
      </w:r>
      <w:hyperlink r:id="rId6" w:history="1">
        <w:r w:rsidRPr="008746D6">
          <w:rPr>
            <w:rFonts w:ascii="Arial" w:eastAsia="Times New Roman" w:hAnsi="Arial" w:cs="Arial"/>
            <w:color w:val="00466E"/>
            <w:spacing w:val="2"/>
            <w:sz w:val="21"/>
            <w:u w:val="single"/>
          </w:rPr>
          <w:t>постановлением Правительства Российской Федерации от 19.06.2012 N 607</w:t>
        </w:r>
      </w:hyperlink>
      <w:r w:rsidRPr="008746D6">
        <w:rPr>
          <w:rFonts w:ascii="Arial" w:eastAsia="Times New Roman" w:hAnsi="Arial" w:cs="Arial"/>
          <w:color w:val="2D2D2D"/>
          <w:spacing w:val="2"/>
          <w:sz w:val="21"/>
          <w:szCs w:val="21"/>
        </w:rPr>
        <w:t>(Собрание законодательства Российской Федерации, 2012, N 26, ст.3525),</w:t>
      </w:r>
      <w:r w:rsidRPr="008746D6">
        <w:rPr>
          <w:rFonts w:ascii="Arial" w:eastAsia="Times New Roman" w:hAnsi="Arial" w:cs="Arial"/>
          <w:color w:val="2D2D2D"/>
          <w:spacing w:val="2"/>
          <w:sz w:val="21"/>
          <w:szCs w:val="21"/>
        </w:rPr>
        <w:br/>
        <w:t>________________</w:t>
      </w:r>
      <w:r w:rsidRPr="008746D6">
        <w:rPr>
          <w:rFonts w:ascii="Arial" w:eastAsia="Times New Roman" w:hAnsi="Arial" w:cs="Arial"/>
          <w:color w:val="2D2D2D"/>
          <w:spacing w:val="2"/>
          <w:sz w:val="21"/>
          <w:szCs w:val="21"/>
        </w:rPr>
        <w:br/>
        <w:t>* Вероятно, ошибка оригинала.</w:t>
      </w:r>
      <w:proofErr w:type="gramEnd"/>
      <w:r w:rsidRPr="008746D6">
        <w:rPr>
          <w:rFonts w:ascii="Arial" w:eastAsia="Times New Roman" w:hAnsi="Arial" w:cs="Arial"/>
          <w:color w:val="2D2D2D"/>
          <w:spacing w:val="2"/>
          <w:sz w:val="21"/>
          <w:szCs w:val="21"/>
        </w:rPr>
        <w:t xml:space="preserve"> Следует читать: "от 04.12.2007". - Примечание изготовителя базы данных</w:t>
      </w:r>
      <w:proofErr w:type="gramStart"/>
      <w:r w:rsidRPr="008746D6">
        <w:rPr>
          <w:rFonts w:ascii="Arial" w:eastAsia="Times New Roman" w:hAnsi="Arial" w:cs="Arial"/>
          <w:color w:val="2D2D2D"/>
          <w:spacing w:val="2"/>
          <w:sz w:val="21"/>
          <w:szCs w:val="21"/>
        </w:rPr>
        <w:t>.</w:t>
      </w:r>
      <w:proofErr w:type="gramEnd"/>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roofErr w:type="gramStart"/>
      <w:r w:rsidRPr="008746D6">
        <w:rPr>
          <w:rFonts w:ascii="Arial" w:eastAsia="Times New Roman" w:hAnsi="Arial" w:cs="Arial"/>
          <w:color w:val="2D2D2D"/>
          <w:spacing w:val="2"/>
          <w:sz w:val="21"/>
          <w:szCs w:val="21"/>
        </w:rPr>
        <w:t>п</w:t>
      </w:r>
      <w:proofErr w:type="gramEnd"/>
      <w:r w:rsidRPr="008746D6">
        <w:rPr>
          <w:rFonts w:ascii="Arial" w:eastAsia="Times New Roman" w:hAnsi="Arial" w:cs="Arial"/>
          <w:color w:val="2D2D2D"/>
          <w:spacing w:val="2"/>
          <w:sz w:val="21"/>
          <w:szCs w:val="21"/>
        </w:rPr>
        <w:t>риказываю:</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 Утвердить прилагаемый Федеральный стандарт спортивной подготовки по виду спорта спортивная борьба.</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 xml:space="preserve">2. </w:t>
      </w:r>
      <w:proofErr w:type="gramStart"/>
      <w:r w:rsidRPr="008746D6">
        <w:rPr>
          <w:rFonts w:ascii="Arial" w:eastAsia="Times New Roman" w:hAnsi="Arial" w:cs="Arial"/>
          <w:color w:val="2D2D2D"/>
          <w:spacing w:val="2"/>
          <w:sz w:val="21"/>
          <w:szCs w:val="21"/>
        </w:rPr>
        <w:t>Контроль за</w:t>
      </w:r>
      <w:proofErr w:type="gramEnd"/>
      <w:r w:rsidRPr="008746D6">
        <w:rPr>
          <w:rFonts w:ascii="Arial" w:eastAsia="Times New Roman" w:hAnsi="Arial" w:cs="Arial"/>
          <w:color w:val="2D2D2D"/>
          <w:spacing w:val="2"/>
          <w:sz w:val="21"/>
          <w:szCs w:val="21"/>
        </w:rPr>
        <w:t xml:space="preserve"> исполнением настоящего приказа оставляю за собой.</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Министр</w:t>
      </w:r>
      <w:r w:rsidRPr="008746D6">
        <w:rPr>
          <w:rFonts w:ascii="Arial" w:eastAsia="Times New Roman" w:hAnsi="Arial" w:cs="Arial"/>
          <w:color w:val="2D2D2D"/>
          <w:spacing w:val="2"/>
          <w:sz w:val="21"/>
          <w:szCs w:val="21"/>
        </w:rPr>
        <w:br/>
      </w:r>
      <w:proofErr w:type="spellStart"/>
      <w:r w:rsidRPr="008746D6">
        <w:rPr>
          <w:rFonts w:ascii="Arial" w:eastAsia="Times New Roman" w:hAnsi="Arial" w:cs="Arial"/>
          <w:color w:val="2D2D2D"/>
          <w:spacing w:val="2"/>
          <w:sz w:val="21"/>
          <w:szCs w:val="21"/>
        </w:rPr>
        <w:t>В.Л.Мутко</w:t>
      </w:r>
      <w:proofErr w:type="spellEnd"/>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t>Зарегистрировано</w:t>
      </w:r>
      <w:r w:rsidRPr="008746D6">
        <w:rPr>
          <w:rFonts w:ascii="Arial" w:eastAsia="Times New Roman" w:hAnsi="Arial" w:cs="Arial"/>
          <w:color w:val="2D2D2D"/>
          <w:spacing w:val="2"/>
          <w:sz w:val="21"/>
          <w:szCs w:val="21"/>
        </w:rPr>
        <w:br/>
        <w:t>в Министерстве юстиции</w:t>
      </w:r>
      <w:r w:rsidRPr="008746D6">
        <w:rPr>
          <w:rFonts w:ascii="Arial" w:eastAsia="Times New Roman" w:hAnsi="Arial" w:cs="Arial"/>
          <w:color w:val="2D2D2D"/>
          <w:spacing w:val="2"/>
          <w:sz w:val="21"/>
          <w:szCs w:val="21"/>
        </w:rPr>
        <w:br/>
        <w:t>Российской Федерации</w:t>
      </w:r>
      <w:r w:rsidRPr="008746D6">
        <w:rPr>
          <w:rFonts w:ascii="Arial" w:eastAsia="Times New Roman" w:hAnsi="Arial" w:cs="Arial"/>
          <w:color w:val="2D2D2D"/>
          <w:spacing w:val="2"/>
          <w:sz w:val="21"/>
          <w:szCs w:val="21"/>
        </w:rPr>
        <w:br/>
        <w:t>10 июня 2013 года,</w:t>
      </w:r>
      <w:r w:rsidRPr="008746D6">
        <w:rPr>
          <w:rFonts w:ascii="Arial" w:eastAsia="Times New Roman" w:hAnsi="Arial" w:cs="Arial"/>
          <w:color w:val="2D2D2D"/>
          <w:spacing w:val="2"/>
          <w:sz w:val="21"/>
          <w:szCs w:val="21"/>
        </w:rPr>
        <w:br/>
      </w:r>
      <w:proofErr w:type="gramStart"/>
      <w:r w:rsidRPr="008746D6">
        <w:rPr>
          <w:rFonts w:ascii="Arial" w:eastAsia="Times New Roman" w:hAnsi="Arial" w:cs="Arial"/>
          <w:color w:val="2D2D2D"/>
          <w:spacing w:val="2"/>
          <w:sz w:val="21"/>
          <w:szCs w:val="21"/>
        </w:rPr>
        <w:t>регистрационный</w:t>
      </w:r>
      <w:proofErr w:type="gramEnd"/>
      <w:r w:rsidRPr="008746D6">
        <w:rPr>
          <w:rFonts w:ascii="Arial" w:eastAsia="Times New Roman" w:hAnsi="Arial" w:cs="Arial"/>
          <w:color w:val="2D2D2D"/>
          <w:spacing w:val="2"/>
          <w:sz w:val="21"/>
          <w:szCs w:val="21"/>
        </w:rPr>
        <w:t xml:space="preserve"> N 28760 </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rPr>
      </w:pPr>
      <w:r w:rsidRPr="008746D6">
        <w:rPr>
          <w:rFonts w:ascii="Arial" w:eastAsia="Times New Roman" w:hAnsi="Arial" w:cs="Arial"/>
          <w:color w:val="3C3C3C"/>
          <w:spacing w:val="2"/>
          <w:sz w:val="31"/>
          <w:szCs w:val="31"/>
        </w:rPr>
        <w:lastRenderedPageBreak/>
        <w:t>Федеральный стандарт спортивной подготовки по виду спорта спортивная борьба</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roofErr w:type="gramStart"/>
      <w:r w:rsidRPr="008746D6">
        <w:rPr>
          <w:rFonts w:ascii="Arial" w:eastAsia="Times New Roman" w:hAnsi="Arial" w:cs="Arial"/>
          <w:color w:val="2D2D2D"/>
          <w:spacing w:val="2"/>
          <w:sz w:val="21"/>
          <w:szCs w:val="21"/>
        </w:rPr>
        <w:t>Федеральный стандарт спортивной подготовки по виду спорта спортивная борьба (далее - ФССП) разработан на основании </w:t>
      </w:r>
      <w:hyperlink r:id="rId7" w:history="1">
        <w:r w:rsidRPr="008746D6">
          <w:rPr>
            <w:rFonts w:ascii="Arial" w:eastAsia="Times New Roman" w:hAnsi="Arial" w:cs="Arial"/>
            <w:color w:val="00466E"/>
            <w:spacing w:val="2"/>
            <w:sz w:val="21"/>
            <w:u w:val="single"/>
          </w:rPr>
          <w:t>Федерального закона от 14.12.2007* N 329-ФЗ "О физической культуре и спорте в Российской Федерации"</w:t>
        </w:r>
      </w:hyperlink>
      <w:r w:rsidRPr="008746D6">
        <w:rPr>
          <w:rFonts w:ascii="Arial" w:eastAsia="Times New Roman" w:hAnsi="Arial" w:cs="Arial"/>
          <w:color w:val="2D2D2D"/>
          <w:spacing w:val="2"/>
          <w:sz w:val="21"/>
          <w:szCs w:val="21"/>
        </w:rPr>
        <w:t> (Собрание законодательства Российской Федерации, 2007, N 50, ст.6242; 2008, N 30 (</w:t>
      </w:r>
      <w:proofErr w:type="spellStart"/>
      <w:r w:rsidRPr="008746D6">
        <w:rPr>
          <w:rFonts w:ascii="Arial" w:eastAsia="Times New Roman" w:hAnsi="Arial" w:cs="Arial"/>
          <w:color w:val="2D2D2D"/>
          <w:spacing w:val="2"/>
          <w:sz w:val="21"/>
          <w:szCs w:val="21"/>
        </w:rPr>
        <w:t>ч.II</w:t>
      </w:r>
      <w:proofErr w:type="spellEnd"/>
      <w:r w:rsidRPr="008746D6">
        <w:rPr>
          <w:rFonts w:ascii="Arial" w:eastAsia="Times New Roman" w:hAnsi="Arial" w:cs="Arial"/>
          <w:color w:val="2D2D2D"/>
          <w:spacing w:val="2"/>
          <w:sz w:val="21"/>
          <w:szCs w:val="21"/>
        </w:rPr>
        <w:t>), ст.3616; N 52 (</w:t>
      </w:r>
      <w:proofErr w:type="spellStart"/>
      <w:r w:rsidRPr="008746D6">
        <w:rPr>
          <w:rFonts w:ascii="Arial" w:eastAsia="Times New Roman" w:hAnsi="Arial" w:cs="Arial"/>
          <w:color w:val="2D2D2D"/>
          <w:spacing w:val="2"/>
          <w:sz w:val="21"/>
          <w:szCs w:val="21"/>
        </w:rPr>
        <w:t>ч.I</w:t>
      </w:r>
      <w:proofErr w:type="spellEnd"/>
      <w:r w:rsidRPr="008746D6">
        <w:rPr>
          <w:rFonts w:ascii="Arial" w:eastAsia="Times New Roman" w:hAnsi="Arial" w:cs="Arial"/>
          <w:color w:val="2D2D2D"/>
          <w:spacing w:val="2"/>
          <w:sz w:val="21"/>
          <w:szCs w:val="21"/>
        </w:rPr>
        <w:t>), ст.6236;</w:t>
      </w:r>
      <w:proofErr w:type="gramEnd"/>
      <w:r w:rsidRPr="008746D6">
        <w:rPr>
          <w:rFonts w:ascii="Arial" w:eastAsia="Times New Roman" w:hAnsi="Arial" w:cs="Arial"/>
          <w:color w:val="2D2D2D"/>
          <w:spacing w:val="2"/>
          <w:sz w:val="21"/>
          <w:szCs w:val="21"/>
        </w:rPr>
        <w:t xml:space="preserve"> </w:t>
      </w:r>
      <w:proofErr w:type="gramStart"/>
      <w:r w:rsidRPr="008746D6">
        <w:rPr>
          <w:rFonts w:ascii="Arial" w:eastAsia="Times New Roman" w:hAnsi="Arial" w:cs="Arial"/>
          <w:color w:val="2D2D2D"/>
          <w:spacing w:val="2"/>
          <w:sz w:val="21"/>
          <w:szCs w:val="21"/>
        </w:rPr>
        <w:t>2009, N 19, ст.2272; N 29, ст.3612; N 48, ст.5726; N 51, ст.6150; 2010, N 19, ст.2290; N 31, ст.4165; N 49, ст.6417; N 51 (</w:t>
      </w:r>
      <w:proofErr w:type="spellStart"/>
      <w:r w:rsidRPr="008746D6">
        <w:rPr>
          <w:rFonts w:ascii="Arial" w:eastAsia="Times New Roman" w:hAnsi="Arial" w:cs="Arial"/>
          <w:color w:val="2D2D2D"/>
          <w:spacing w:val="2"/>
          <w:sz w:val="21"/>
          <w:szCs w:val="21"/>
        </w:rPr>
        <w:t>ч.III</w:t>
      </w:r>
      <w:proofErr w:type="spellEnd"/>
      <w:r w:rsidRPr="008746D6">
        <w:rPr>
          <w:rFonts w:ascii="Arial" w:eastAsia="Times New Roman" w:hAnsi="Arial" w:cs="Arial"/>
          <w:color w:val="2D2D2D"/>
          <w:spacing w:val="2"/>
          <w:sz w:val="21"/>
          <w:szCs w:val="21"/>
        </w:rPr>
        <w:t>), ст.6810; 2011, N 9, ст.1207; N 17, ст.2317; N 30 (</w:t>
      </w:r>
      <w:proofErr w:type="spellStart"/>
      <w:r w:rsidRPr="008746D6">
        <w:rPr>
          <w:rFonts w:ascii="Arial" w:eastAsia="Times New Roman" w:hAnsi="Arial" w:cs="Arial"/>
          <w:color w:val="2D2D2D"/>
          <w:spacing w:val="2"/>
          <w:sz w:val="21"/>
          <w:szCs w:val="21"/>
        </w:rPr>
        <w:t>ч.I</w:t>
      </w:r>
      <w:proofErr w:type="spellEnd"/>
      <w:r w:rsidRPr="008746D6">
        <w:rPr>
          <w:rFonts w:ascii="Arial" w:eastAsia="Times New Roman" w:hAnsi="Arial" w:cs="Arial"/>
          <w:color w:val="2D2D2D"/>
          <w:spacing w:val="2"/>
          <w:sz w:val="21"/>
          <w:szCs w:val="21"/>
        </w:rPr>
        <w:t>), ст.4596;</w:t>
      </w:r>
      <w:proofErr w:type="gramEnd"/>
      <w:r w:rsidRPr="008746D6">
        <w:rPr>
          <w:rFonts w:ascii="Arial" w:eastAsia="Times New Roman" w:hAnsi="Arial" w:cs="Arial"/>
          <w:color w:val="2D2D2D"/>
          <w:spacing w:val="2"/>
          <w:sz w:val="21"/>
          <w:szCs w:val="21"/>
        </w:rPr>
        <w:t xml:space="preserve"> N 45, ст.6331; N 49 (</w:t>
      </w:r>
      <w:proofErr w:type="spellStart"/>
      <w:r w:rsidRPr="008746D6">
        <w:rPr>
          <w:rFonts w:ascii="Arial" w:eastAsia="Times New Roman" w:hAnsi="Arial" w:cs="Arial"/>
          <w:color w:val="2D2D2D"/>
          <w:spacing w:val="2"/>
          <w:sz w:val="21"/>
          <w:szCs w:val="21"/>
        </w:rPr>
        <w:t>ч.V</w:t>
      </w:r>
      <w:proofErr w:type="spellEnd"/>
      <w:r w:rsidRPr="008746D6">
        <w:rPr>
          <w:rFonts w:ascii="Arial" w:eastAsia="Times New Roman" w:hAnsi="Arial" w:cs="Arial"/>
          <w:color w:val="2D2D2D"/>
          <w:spacing w:val="2"/>
          <w:sz w:val="21"/>
          <w:szCs w:val="21"/>
        </w:rPr>
        <w:t>), ст.7062; N 50, ст.7354, 7355; 2012, N 29, ст.3988; N 31, ст.4325; N 50 (</w:t>
      </w:r>
      <w:proofErr w:type="spellStart"/>
      <w:r w:rsidRPr="008746D6">
        <w:rPr>
          <w:rFonts w:ascii="Arial" w:eastAsia="Times New Roman" w:hAnsi="Arial" w:cs="Arial"/>
          <w:color w:val="2D2D2D"/>
          <w:spacing w:val="2"/>
          <w:sz w:val="21"/>
          <w:szCs w:val="21"/>
        </w:rPr>
        <w:t>ч.V</w:t>
      </w:r>
      <w:proofErr w:type="spellEnd"/>
      <w:r w:rsidRPr="008746D6">
        <w:rPr>
          <w:rFonts w:ascii="Arial" w:eastAsia="Times New Roman" w:hAnsi="Arial" w:cs="Arial"/>
          <w:color w:val="2D2D2D"/>
          <w:spacing w:val="2"/>
          <w:sz w:val="21"/>
          <w:szCs w:val="21"/>
        </w:rPr>
        <w:t xml:space="preserve">), ст.6960; </w:t>
      </w:r>
      <w:proofErr w:type="gramStart"/>
      <w:r w:rsidRPr="008746D6">
        <w:rPr>
          <w:rFonts w:ascii="Arial" w:eastAsia="Times New Roman" w:hAnsi="Arial" w:cs="Arial"/>
          <w:color w:val="2D2D2D"/>
          <w:spacing w:val="2"/>
          <w:sz w:val="21"/>
          <w:szCs w:val="21"/>
        </w:rPr>
        <w:t>N 53 (</w:t>
      </w:r>
      <w:proofErr w:type="spellStart"/>
      <w:r w:rsidRPr="008746D6">
        <w:rPr>
          <w:rFonts w:ascii="Arial" w:eastAsia="Times New Roman" w:hAnsi="Arial" w:cs="Arial"/>
          <w:color w:val="2D2D2D"/>
          <w:spacing w:val="2"/>
          <w:sz w:val="21"/>
          <w:szCs w:val="21"/>
        </w:rPr>
        <w:t>ч.I</w:t>
      </w:r>
      <w:proofErr w:type="spellEnd"/>
      <w:r w:rsidRPr="008746D6">
        <w:rPr>
          <w:rFonts w:ascii="Arial" w:eastAsia="Times New Roman" w:hAnsi="Arial" w:cs="Arial"/>
          <w:color w:val="2D2D2D"/>
          <w:spacing w:val="2"/>
          <w:sz w:val="21"/>
          <w:szCs w:val="21"/>
        </w:rPr>
        <w:t>), ст.7582) и </w:t>
      </w:r>
      <w:hyperlink r:id="rId8" w:history="1">
        <w:r w:rsidRPr="008746D6">
          <w:rPr>
            <w:rFonts w:ascii="Arial" w:eastAsia="Times New Roman" w:hAnsi="Arial" w:cs="Arial"/>
            <w:color w:val="00466E"/>
            <w:spacing w:val="2"/>
            <w:sz w:val="21"/>
            <w:u w:val="single"/>
          </w:rPr>
          <w:t>Положения о Министерстве спорта Российской Федерации</w:t>
        </w:r>
      </w:hyperlink>
      <w:r w:rsidRPr="008746D6">
        <w:rPr>
          <w:rFonts w:ascii="Arial" w:eastAsia="Times New Roman" w:hAnsi="Arial" w:cs="Arial"/>
          <w:color w:val="2D2D2D"/>
          <w:spacing w:val="2"/>
          <w:sz w:val="21"/>
          <w:szCs w:val="21"/>
        </w:rPr>
        <w:t>, утвержденного </w:t>
      </w:r>
      <w:hyperlink r:id="rId9" w:history="1">
        <w:r w:rsidRPr="008746D6">
          <w:rPr>
            <w:rFonts w:ascii="Arial" w:eastAsia="Times New Roman" w:hAnsi="Arial" w:cs="Arial"/>
            <w:color w:val="00466E"/>
            <w:spacing w:val="2"/>
            <w:sz w:val="21"/>
            <w:u w:val="single"/>
          </w:rPr>
          <w:t>постановлением Правительства Российской Федерации от 19.06.2012 N 607</w:t>
        </w:r>
      </w:hyperlink>
      <w:r w:rsidRPr="008746D6">
        <w:rPr>
          <w:rFonts w:ascii="Arial" w:eastAsia="Times New Roman" w:hAnsi="Arial" w:cs="Arial"/>
          <w:color w:val="2D2D2D"/>
          <w:spacing w:val="2"/>
          <w:sz w:val="21"/>
          <w:szCs w:val="21"/>
        </w:rPr>
        <w:t> (Собрание законодательства Российской Федерации, 2012, N 26, ст.3525), и определяет условия и требования к спортивной подготовке в организациях, осуществляющих спортивную подготовку в соответствии с </w:t>
      </w:r>
      <w:hyperlink r:id="rId10" w:history="1">
        <w:r w:rsidRPr="008746D6">
          <w:rPr>
            <w:rFonts w:ascii="Arial" w:eastAsia="Times New Roman" w:hAnsi="Arial" w:cs="Arial"/>
            <w:color w:val="00466E"/>
            <w:spacing w:val="2"/>
            <w:sz w:val="21"/>
            <w:u w:val="single"/>
          </w:rPr>
          <w:t>Федеральным законом</w:t>
        </w:r>
      </w:hyperlink>
      <w:r w:rsidRPr="008746D6">
        <w:rPr>
          <w:rFonts w:ascii="Arial" w:eastAsia="Times New Roman" w:hAnsi="Arial" w:cs="Arial"/>
          <w:color w:val="2D2D2D"/>
          <w:spacing w:val="2"/>
          <w:sz w:val="21"/>
          <w:szCs w:val="21"/>
        </w:rPr>
        <w:t>.</w:t>
      </w:r>
      <w:r w:rsidRPr="008746D6">
        <w:rPr>
          <w:rFonts w:ascii="Arial" w:eastAsia="Times New Roman" w:hAnsi="Arial" w:cs="Arial"/>
          <w:color w:val="2D2D2D"/>
          <w:spacing w:val="2"/>
          <w:sz w:val="21"/>
          <w:szCs w:val="21"/>
        </w:rPr>
        <w:br/>
        <w:t>________________</w:t>
      </w:r>
      <w:r w:rsidRPr="008746D6">
        <w:rPr>
          <w:rFonts w:ascii="Arial" w:eastAsia="Times New Roman" w:hAnsi="Arial" w:cs="Arial"/>
          <w:color w:val="2D2D2D"/>
          <w:spacing w:val="2"/>
          <w:sz w:val="21"/>
          <w:szCs w:val="21"/>
        </w:rPr>
        <w:br/>
        <w:t>* Вероятно, ошибка оригинала.</w:t>
      </w:r>
      <w:proofErr w:type="gramEnd"/>
      <w:r w:rsidRPr="008746D6">
        <w:rPr>
          <w:rFonts w:ascii="Arial" w:eastAsia="Times New Roman" w:hAnsi="Arial" w:cs="Arial"/>
          <w:color w:val="2D2D2D"/>
          <w:spacing w:val="2"/>
          <w:sz w:val="21"/>
          <w:szCs w:val="21"/>
        </w:rPr>
        <w:t xml:space="preserve"> Следует читать: "от 04.12.2007". - Примечание изготовителя базы данных.</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I.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 Программа спортивной подготовки по виду спорта спортивная борьба (далее - Программа) должна содержать следующую структуру и содержание:</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титульный лист;</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пояснительную записку;</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нормативную часть;</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методическую часть;</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систему контроля и зачетные требования;</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информационное обеспечение Программы;</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план физкультурных мероприятий и спортивных мероприятий.</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lastRenderedPageBreak/>
        <w:t>1.1. Титульный лист Программы должен содержать:</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наименование вида спорта;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наименование организации, осуществляющей спортивную подготовку;</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название Программы;</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название федерального стандарта спортивной подготовки, на основе которого разработана Программа;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срок реализации Программы;</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год составления Программы.</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1.2. В пояснительной записке Программы даются характеристика вида спорта, его отличительные особенности и специфика организации тренировочного процесса, излагается структура системы многолетней подготовки (этапы, уровни, дисциплины).</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1.3. Нормативная часть Программы должна содержать:</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спортивная борьба (приложение N 1 к настоящему ФССП);</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xml:space="preserve">- </w:t>
      </w:r>
      <w:proofErr w:type="gramStart"/>
      <w:r w:rsidRPr="008746D6">
        <w:rPr>
          <w:rFonts w:ascii="Arial" w:eastAsia="Times New Roman" w:hAnsi="Arial" w:cs="Arial"/>
          <w:color w:val="2D2D2D"/>
          <w:spacing w:val="2"/>
          <w:sz w:val="21"/>
          <w:szCs w:val="21"/>
        </w:rPr>
        <w:t>соотношение объемов тренировочного процесса по видам спортивной подготовки на этапах спортивной подготовки по виду спорта спортивная борьба (приложение N 2 к настоящему ФССП);</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планируемые показатели соревновательной деятельности по виду спорта спортивная борьба (приложение N 3 к настоящему ФССП);</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режимы тренировочной работы;</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медицинские, возрастные и психофизические требования к лицам, проходящим спортивную подготовку;</w:t>
      </w:r>
      <w:proofErr w:type="gramEnd"/>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предельные тренировочные нагрузки;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минимальный и предельный объем соревновательной деятельности;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требования к экипировке, спортивному инвентарю и оборудованию;</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требования к количественному и качественному составу групп подготовки;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lastRenderedPageBreak/>
        <w:t>- объем индивидуальной спортивной подготовки;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xml:space="preserve">- структуру годичного цикла (название и продолжительность периодов, этапов, </w:t>
      </w:r>
      <w:proofErr w:type="spellStart"/>
      <w:r w:rsidRPr="008746D6">
        <w:rPr>
          <w:rFonts w:ascii="Arial" w:eastAsia="Times New Roman" w:hAnsi="Arial" w:cs="Arial"/>
          <w:color w:val="2D2D2D"/>
          <w:spacing w:val="2"/>
          <w:sz w:val="21"/>
          <w:szCs w:val="21"/>
        </w:rPr>
        <w:t>мезоциклов</w:t>
      </w:r>
      <w:proofErr w:type="spellEnd"/>
      <w:r w:rsidRPr="008746D6">
        <w:rPr>
          <w:rFonts w:ascii="Arial" w:eastAsia="Times New Roman" w:hAnsi="Arial" w:cs="Arial"/>
          <w:color w:val="2D2D2D"/>
          <w:spacing w:val="2"/>
          <w:sz w:val="21"/>
          <w:szCs w:val="21"/>
        </w:rPr>
        <w:t>).</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 xml:space="preserve">1.4. </w:t>
      </w:r>
      <w:proofErr w:type="gramStart"/>
      <w:r w:rsidRPr="008746D6">
        <w:rPr>
          <w:rFonts w:ascii="Arial" w:eastAsia="Times New Roman" w:hAnsi="Arial" w:cs="Arial"/>
          <w:color w:val="2D2D2D"/>
          <w:spacing w:val="2"/>
          <w:sz w:val="21"/>
          <w:szCs w:val="21"/>
        </w:rPr>
        <w:t>Методическая часть Программы должна содержать:</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рекомендации по проведению тренировочных занятий, а также требования к технике безопасности в условиях тренировочных занятий и соревнований;</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рекомендуемые объемы тренировочных и соревновательных нагрузок;</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планирование спортивных результатов;</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организацию и проведение врачебно-педагогического, психологического и биохимического контроля;</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программный материал для практических занятий по каждому этапу подготовки с разбивкой на периоды подготовки;</w:t>
      </w:r>
      <w:proofErr w:type="gramEnd"/>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рекомендации по организации психологической подготовки;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планы применения восстановительных средств;</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планы антидопинговых мероприятий;</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планы инструкторской и судейской практики.</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1.5. Система контроля и зачетные требования Программы должны включать:</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конкретизацию критериев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по виду спорта спортивная борьба (приложение N 4 к настоящему ФССП);</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lastRenderedPageBreak/>
        <w:t xml:space="preserve">1.6. Информационное обеспечение Программы должно включать: список литературных источников, перечень аудиовизуальных средств, перечень </w:t>
      </w:r>
      <w:proofErr w:type="spellStart"/>
      <w:r w:rsidRPr="008746D6">
        <w:rPr>
          <w:rFonts w:ascii="Arial" w:eastAsia="Times New Roman" w:hAnsi="Arial" w:cs="Arial"/>
          <w:color w:val="2D2D2D"/>
          <w:spacing w:val="2"/>
          <w:sz w:val="21"/>
          <w:szCs w:val="21"/>
        </w:rPr>
        <w:t>интернет-ресурсов</w:t>
      </w:r>
      <w:proofErr w:type="spellEnd"/>
      <w:r w:rsidRPr="008746D6">
        <w:rPr>
          <w:rFonts w:ascii="Arial" w:eastAsia="Times New Roman" w:hAnsi="Arial" w:cs="Arial"/>
          <w:color w:val="2D2D2D"/>
          <w:spacing w:val="2"/>
          <w:sz w:val="21"/>
          <w:szCs w:val="21"/>
        </w:rPr>
        <w:t>, необходимые для использования в работе лицами, осуществляющими спортивную подготовку, и при прохождении спортивной подготовки лицами, проходящими спортивную подготовку.</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1.7. План физкультурных мероприятий и спортивных мероприятий формируется организацией, осуществляющей спортивную подготовку, на основе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субъекта Российской Федерации, муниципальных образований.</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II.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спортивная борьба (спортивных дисциплин)</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2. Нормативы по видам спортивной подготовки и их соотношение на этапах спортивной подготовки в группах, занимающихся видом спорта спортивная борьба, включают в себя:</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2.1. Нормативы общей физической и специальной физической подготовки для зачисления в группы на этапе начальной подготовки (приложение N 5 к настоящему ФССП).</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2.2. Нормативы общей физической и специальной физической подготовки для зачисления в группы на тренировочном этапе (этапе спортивной специализации) (приложение N 6 к настоящему ФССП).</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2.3. Нормативы общей физической и специальной физической подготовки для зачисления в группы на этапе совершенствования спортивного мастерства (приложение N 7 к настоящему ФССП).</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2.4. Нормативы общей физической и специальной физической подготовки для зачисления в группы на этапе высшего спортивного мастерства (приложение N 8 к настоящему ФССП).</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2.5. Нормативы максимального объема тренировочной нагрузки (приложение N 9 к настоящему ФССП).</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III.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lastRenderedPageBreak/>
        <w:t xml:space="preserve">3. </w:t>
      </w:r>
      <w:proofErr w:type="gramStart"/>
      <w:r w:rsidRPr="008746D6">
        <w:rPr>
          <w:rFonts w:ascii="Arial" w:eastAsia="Times New Roman" w:hAnsi="Arial" w:cs="Arial"/>
          <w:color w:val="2D2D2D"/>
          <w:spacing w:val="2"/>
          <w:sz w:val="21"/>
          <w:szCs w:val="21"/>
        </w:rPr>
        <w:t>Требования к участию в спортивных соревнованиях лиц, проходящих спортивную подготовку:</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соответствие возраста и пола участника положению (регламенту) об официальных спортивных соревнованиях и правилам вида спорта спортивная борьба;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вида спорта спортивная борьба;</w:t>
      </w:r>
      <w:proofErr w:type="gramEnd"/>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выполнение плана спортивной подготовки;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прохождение предварительного соревновательного отбора;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наличие соответствующего медицинского заключения о допуске к участию в спортивных соревнованиях;</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соблюдение общероссийских антидопинговых правил.</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4. Требования к участию лиц, осуществляющих спортивную подготовку, в спортивных соревнованиях определяются в соответствии с правилами вида спорта спортивная борьба и положениями (регламентами) о спортивных соревнованиях организацией, осуществляющей спортивную подготовку.</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IV. Требования к результатам реализации программ спортивной подготовки на каждом из этапов спортивной подготовки</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5. Результатом реализации Программы являются:</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5.1. На этапе начальной подготовки: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формирование устойчивого интереса к занятиям спортом;</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формирование широкого круга двигательных умений и навыков;</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освоение основ техники по виду спорта спортивная борьба;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всестороннее гармоничное развитие физических качеств;</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lastRenderedPageBreak/>
        <w:t>- укрепление здоровья спортсменов;</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отбор перспективных юных спортсменов для дальнейших занятий по виду спорта спортивная борьба.</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5.2. На тренировочном этапе (этапе спортивной специализации):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общая и специальная физическая, техническая, тактическая и психологическая подготовка;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приобретение опыта и стабильность выступления на официальных спортивных соревнованиях по виду спорта спортивная борьба;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формирование спортивной мотивации;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укрепление здоровья спортсменов.</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5.3. На этапе совершенствования спортивного мастерства: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повышение функциональных возможностей организма спортсменов;</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совершенствование общих и специальных физических качеств, технической, тактической и психологической подготовки;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стабильность демонстрации высоких спортивных результатов на региональных и всероссийских официальных спортивных соревнованиях;</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поддержание высокого уровня спортивной мотивации;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сохранение здоровья спортсменов.</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5.4. На этапе высшего спортивного мастерства: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достижение результатов уровня спортивных сборных команд Российской Федерации;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повышение стабильности демонстрации высоких спортивных результатов во всероссийских и международных официальных спортивных соревнованиях.</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6. 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Система спортивного отбора включает:</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lastRenderedPageBreak/>
        <w:t>а) массовый просмотр и тестирование юношей и девушек с целью ориентирования их на занятия спортом;</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б) отбор перспективных юных спортсменов для комплектования групп спортивной подготовки по виду спорта спортивная борьба;</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в) просмотр и отбор перспективных юных спортсменов на тренировочных сборах и соревнованиях.</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7. Максимальный возраст лиц, проходящих спортивную подготовку по Программе на этапе высшего спортивного мастерства, не ограничивается.</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 xml:space="preserve">8. </w:t>
      </w:r>
      <w:proofErr w:type="gramStart"/>
      <w:r w:rsidRPr="008746D6">
        <w:rPr>
          <w:rFonts w:ascii="Arial" w:eastAsia="Times New Roman" w:hAnsi="Arial" w:cs="Arial"/>
          <w:color w:val="2D2D2D"/>
          <w:spacing w:val="2"/>
          <w:sz w:val="21"/>
          <w:szCs w:val="21"/>
        </w:rPr>
        <w:t>Образовательные учреждения дополнительного образования детей, осуществляющие деятельность в области физической культуры и спорта, образовательные учреждения среднего профессионального образования, осуществляющие деятельность в области физической культуры и спорта для наиболее перспективных выпускников, проходящих спортивную подготовку на этапах спортивного совершенствования или высшего спортивного мастерства, могут предоставить возможность прохождения стажировок сроком до четырех лет (до 10% от количества лиц, проходящих спортивную подготовку).</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roofErr w:type="gramEnd"/>
    </w:p>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V. Особенности осуществления спортивной подготовки по отдельным спортивным дисциплинам по виду спорта спортивная борьба</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9. Особенности осуществления спортивной подготовки по спортивным дисциплинам вида спорта спортивная борьба, содержащим в своем наименовании словосочетания "вольная борьба" и "греко-римская борьба", определяются в Программе и учитываются при: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составлении планов спортивной подготовки начиная с тренировочного этапа (этапа спортивной специализации);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составлении плана физкультурных мероприятий и спортивных мероприятий.</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10. 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11. Основными формами осуществления спортивной подготовки являются:</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групповые и индивидуальные тренировочные и теоретические занятия;</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работа по индивидуальным планам;</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тренировочные сборы;</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lastRenderedPageBreak/>
        <w:t>- участие в спортивных соревнованиях и мероприятиях;</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инструкторская и судейская практика;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медико-восстановительные мероприятия;</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тестирование и контроль.</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12.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13. Для проведения занятий на этапах совершенствования спортивного мастерства и высшего спортивного мастерства, кроме основного тренера (тренера-преподавателя) по виду спорта спортивная борьба, привлекается дополнительно второй тренер (тренер-преподаватель) по общефизической и специальной физической подготовке при условии их одновременной работы с лицами, проходящими спортивную подготовку.</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 xml:space="preserve">14. Для обеспечения </w:t>
      </w:r>
      <w:proofErr w:type="spellStart"/>
      <w:r w:rsidRPr="008746D6">
        <w:rPr>
          <w:rFonts w:ascii="Arial" w:eastAsia="Times New Roman" w:hAnsi="Arial" w:cs="Arial"/>
          <w:color w:val="2D2D2D"/>
          <w:spacing w:val="2"/>
          <w:sz w:val="21"/>
          <w:szCs w:val="21"/>
        </w:rPr>
        <w:t>круглогодичности</w:t>
      </w:r>
      <w:proofErr w:type="spellEnd"/>
      <w:r w:rsidRPr="008746D6">
        <w:rPr>
          <w:rFonts w:ascii="Arial" w:eastAsia="Times New Roman" w:hAnsi="Arial" w:cs="Arial"/>
          <w:color w:val="2D2D2D"/>
          <w:spacing w:val="2"/>
          <w:sz w:val="21"/>
          <w:szCs w:val="21"/>
        </w:rPr>
        <w:t xml:space="preserve">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(приложение N 10 к настоящему ФССП).</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15. Порядок формирования групп спортивной подготовки по виду спорта спортивная борьба определяется организациями, осуществляющими спортивную подготовку, самостоятельно.</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16. 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17. С учетом специфики вида спорта спортивная борьба определяются следующие особенности спортивной подготовки: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xml:space="preserve">-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w:t>
      </w:r>
      <w:proofErr w:type="spellStart"/>
      <w:r w:rsidRPr="008746D6">
        <w:rPr>
          <w:rFonts w:ascii="Arial" w:eastAsia="Times New Roman" w:hAnsi="Arial" w:cs="Arial"/>
          <w:color w:val="2D2D2D"/>
          <w:spacing w:val="2"/>
          <w:sz w:val="21"/>
          <w:szCs w:val="21"/>
        </w:rPr>
        <w:t>гендерными</w:t>
      </w:r>
      <w:proofErr w:type="spellEnd"/>
      <w:r w:rsidRPr="008746D6">
        <w:rPr>
          <w:rFonts w:ascii="Arial" w:eastAsia="Times New Roman" w:hAnsi="Arial" w:cs="Arial"/>
          <w:color w:val="2D2D2D"/>
          <w:spacing w:val="2"/>
          <w:sz w:val="21"/>
          <w:szCs w:val="21"/>
        </w:rPr>
        <w:t xml:space="preserve"> и возрастными особенностями развития;</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в зависимости от условий и организации занятий, а также условий проведения спортивных соревнований подготовка по виду спорта спортивная борьба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lastRenderedPageBreak/>
        <w:t>VI.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18. Организации, осуществляющие спортивную подготовку, должны обеспечить соблюдение требований к условиям реализации Программ, в том числе кадрам, материально-технической базе, инфраструктуре, и иным условиям, установленным настоящим ФССП.</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19. Требования к кадрам организаций, осуществляющих спортивную подготовку:</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 xml:space="preserve">19.1. </w:t>
      </w:r>
      <w:proofErr w:type="gramStart"/>
      <w:r w:rsidRPr="008746D6">
        <w:rPr>
          <w:rFonts w:ascii="Arial" w:eastAsia="Times New Roman" w:hAnsi="Arial" w:cs="Arial"/>
          <w:color w:val="2D2D2D"/>
          <w:spacing w:val="2"/>
          <w:sz w:val="21"/>
          <w:szCs w:val="21"/>
        </w:rPr>
        <w:t>Уровень квалификации лиц, осуществляющих спортивную подготовку, должен соответствовать требованиям, определенным </w:t>
      </w:r>
      <w:hyperlink r:id="rId11" w:history="1">
        <w:r w:rsidRPr="008746D6">
          <w:rPr>
            <w:rFonts w:ascii="Arial" w:eastAsia="Times New Roman" w:hAnsi="Arial" w:cs="Arial"/>
            <w:color w:val="00466E"/>
            <w:spacing w:val="2"/>
            <w:sz w:val="21"/>
            <w:u w:val="single"/>
          </w:rPr>
          <w:t>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w:t>
        </w:r>
      </w:hyperlink>
      <w:r w:rsidRPr="008746D6">
        <w:rPr>
          <w:rFonts w:ascii="Arial" w:eastAsia="Times New Roman" w:hAnsi="Arial" w:cs="Arial"/>
          <w:color w:val="2D2D2D"/>
          <w:spacing w:val="2"/>
          <w:sz w:val="21"/>
          <w:szCs w:val="21"/>
        </w:rPr>
        <w:t>, утвержденным </w:t>
      </w:r>
      <w:hyperlink r:id="rId12" w:history="1">
        <w:r w:rsidRPr="008746D6">
          <w:rPr>
            <w:rFonts w:ascii="Arial" w:eastAsia="Times New Roman" w:hAnsi="Arial" w:cs="Arial"/>
            <w:color w:val="00466E"/>
            <w:spacing w:val="2"/>
            <w:sz w:val="21"/>
            <w:u w:val="single"/>
          </w:rPr>
          <w:t xml:space="preserve">приказом </w:t>
        </w:r>
        <w:proofErr w:type="spellStart"/>
        <w:r w:rsidRPr="008746D6">
          <w:rPr>
            <w:rFonts w:ascii="Arial" w:eastAsia="Times New Roman" w:hAnsi="Arial" w:cs="Arial"/>
            <w:color w:val="00466E"/>
            <w:spacing w:val="2"/>
            <w:sz w:val="21"/>
            <w:u w:val="single"/>
          </w:rPr>
          <w:t>Минздравсоцразвития</w:t>
        </w:r>
        <w:proofErr w:type="spellEnd"/>
        <w:r w:rsidRPr="008746D6">
          <w:rPr>
            <w:rFonts w:ascii="Arial" w:eastAsia="Times New Roman" w:hAnsi="Arial" w:cs="Arial"/>
            <w:color w:val="00466E"/>
            <w:spacing w:val="2"/>
            <w:sz w:val="21"/>
            <w:u w:val="single"/>
          </w:rPr>
          <w:t xml:space="preserve"> России от 15.08.2011 N 916н</w:t>
        </w:r>
      </w:hyperlink>
      <w:r w:rsidRPr="008746D6">
        <w:rPr>
          <w:rFonts w:ascii="Arial" w:eastAsia="Times New Roman" w:hAnsi="Arial" w:cs="Arial"/>
          <w:color w:val="2D2D2D"/>
          <w:spacing w:val="2"/>
          <w:sz w:val="21"/>
          <w:szCs w:val="21"/>
        </w:rPr>
        <w:t> (зарегистрирован Минюстом России 14.10.2011, регистрационный N 22054) (далее - </w:t>
      </w:r>
      <w:hyperlink r:id="rId13" w:history="1">
        <w:r w:rsidRPr="008746D6">
          <w:rPr>
            <w:rFonts w:ascii="Arial" w:eastAsia="Times New Roman" w:hAnsi="Arial" w:cs="Arial"/>
            <w:color w:val="00466E"/>
            <w:spacing w:val="2"/>
            <w:sz w:val="21"/>
            <w:u w:val="single"/>
          </w:rPr>
          <w:t>ЕКСД</w:t>
        </w:r>
      </w:hyperlink>
      <w:r w:rsidRPr="008746D6">
        <w:rPr>
          <w:rFonts w:ascii="Arial" w:eastAsia="Times New Roman" w:hAnsi="Arial" w:cs="Arial"/>
          <w:color w:val="2D2D2D"/>
          <w:spacing w:val="2"/>
          <w:sz w:val="21"/>
          <w:szCs w:val="21"/>
        </w:rPr>
        <w:t>), в том числе следующим требованиям:</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на этапе начальной подготовки - наличие среднего профессионального образования или</w:t>
      </w:r>
      <w:proofErr w:type="gramEnd"/>
      <w:r w:rsidRPr="008746D6">
        <w:rPr>
          <w:rFonts w:ascii="Arial" w:eastAsia="Times New Roman" w:hAnsi="Arial" w:cs="Arial"/>
          <w:color w:val="2D2D2D"/>
          <w:spacing w:val="2"/>
          <w:sz w:val="21"/>
          <w:szCs w:val="21"/>
        </w:rPr>
        <w:t xml:space="preserve"> </w:t>
      </w:r>
      <w:proofErr w:type="gramStart"/>
      <w:r w:rsidRPr="008746D6">
        <w:rPr>
          <w:rFonts w:ascii="Arial" w:eastAsia="Times New Roman" w:hAnsi="Arial" w:cs="Arial"/>
          <w:color w:val="2D2D2D"/>
          <w:spacing w:val="2"/>
          <w:sz w:val="21"/>
          <w:szCs w:val="21"/>
        </w:rPr>
        <w:t>высшего профессионального образования без предъявления требований к стажу работы по специальности;</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r w:rsidRPr="008746D6">
        <w:rPr>
          <w:rFonts w:ascii="Arial" w:eastAsia="Times New Roman" w:hAnsi="Arial" w:cs="Arial"/>
          <w:color w:val="2D2D2D"/>
          <w:spacing w:val="2"/>
          <w:sz w:val="21"/>
          <w:szCs w:val="21"/>
        </w:rPr>
        <w:br/>
      </w:r>
      <w:proofErr w:type="gramEnd"/>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 xml:space="preserve">19.2. </w:t>
      </w:r>
      <w:proofErr w:type="gramStart"/>
      <w:r w:rsidRPr="008746D6">
        <w:rPr>
          <w:rFonts w:ascii="Arial" w:eastAsia="Times New Roman" w:hAnsi="Arial" w:cs="Arial"/>
          <w:color w:val="2D2D2D"/>
          <w:spacing w:val="2"/>
          <w:sz w:val="21"/>
          <w:szCs w:val="21"/>
        </w:rPr>
        <w:t>Лица, не имеющие специальной подготовки или стажа работы, установленных в разделе "Требования к квалификации" </w:t>
      </w:r>
      <w:hyperlink r:id="rId14" w:history="1">
        <w:r w:rsidRPr="008746D6">
          <w:rPr>
            <w:rFonts w:ascii="Arial" w:eastAsia="Times New Roman" w:hAnsi="Arial" w:cs="Arial"/>
            <w:color w:val="00466E"/>
            <w:spacing w:val="2"/>
            <w:sz w:val="21"/>
            <w:u w:val="single"/>
          </w:rPr>
          <w:t>ЕКСД</w:t>
        </w:r>
      </w:hyperlink>
      <w:r w:rsidRPr="008746D6">
        <w:rPr>
          <w:rFonts w:ascii="Arial" w:eastAsia="Times New Roman" w:hAnsi="Arial" w:cs="Arial"/>
          <w:color w:val="2D2D2D"/>
          <w:spacing w:val="2"/>
          <w:sz w:val="21"/>
          <w:szCs w:val="21"/>
        </w:rPr>
        <w:t>,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r w:rsidRPr="008746D6">
        <w:rPr>
          <w:rFonts w:ascii="Arial" w:eastAsia="Times New Roman" w:hAnsi="Arial" w:cs="Arial"/>
          <w:color w:val="2D2D2D"/>
          <w:spacing w:val="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Федерального стандарта спортивной подготовки по виду спорта спортивная борьба" style="width:6.75pt;height:17.25pt"/>
        </w:pict>
      </w:r>
      <w:r w:rsidRPr="008746D6">
        <w:rPr>
          <w:rFonts w:ascii="Arial" w:eastAsia="Times New Roman" w:hAnsi="Arial" w:cs="Arial"/>
          <w:color w:val="2D2D2D"/>
          <w:spacing w:val="2"/>
          <w:sz w:val="21"/>
          <w:szCs w:val="21"/>
        </w:rPr>
        <w:t>.</w:t>
      </w:r>
      <w:r w:rsidRPr="008746D6">
        <w:rPr>
          <w:rFonts w:ascii="Arial" w:eastAsia="Times New Roman" w:hAnsi="Arial" w:cs="Arial"/>
          <w:color w:val="2D2D2D"/>
          <w:spacing w:val="2"/>
          <w:sz w:val="21"/>
          <w:szCs w:val="21"/>
        </w:rPr>
        <w:br/>
        <w:t>________________</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pict>
          <v:shape id="_x0000_i1026" type="#_x0000_t75" alt="Об утверждении Федерального стандарта спортивной подготовки по виду спорта спортивная борьба" style="width:6.75pt;height:17.25pt"/>
        </w:pict>
      </w:r>
      <w:r w:rsidRPr="008746D6">
        <w:rPr>
          <w:rFonts w:ascii="Arial" w:eastAsia="Times New Roman" w:hAnsi="Arial" w:cs="Arial"/>
          <w:color w:val="2D2D2D"/>
          <w:spacing w:val="2"/>
          <w:sz w:val="21"/>
          <w:szCs w:val="21"/>
        </w:rPr>
        <w:t> </w:t>
      </w:r>
      <w:hyperlink r:id="rId15" w:history="1">
        <w:r w:rsidRPr="008746D6">
          <w:rPr>
            <w:rFonts w:ascii="Arial" w:eastAsia="Times New Roman" w:hAnsi="Arial" w:cs="Arial"/>
            <w:color w:val="00466E"/>
            <w:spacing w:val="2"/>
            <w:sz w:val="21"/>
            <w:u w:val="single"/>
          </w:rPr>
          <w:t>Пункт 6 ЕКСД</w:t>
        </w:r>
      </w:hyperlink>
      <w:r w:rsidRPr="008746D6">
        <w:rPr>
          <w:rFonts w:ascii="Arial" w:eastAsia="Times New Roman" w:hAnsi="Arial" w:cs="Arial"/>
          <w:color w:val="2D2D2D"/>
          <w:spacing w:val="2"/>
          <w:sz w:val="21"/>
          <w:szCs w:val="21"/>
        </w:rPr>
        <w:t>.</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roofErr w:type="gramEnd"/>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19.3. 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lastRenderedPageBreak/>
        <w:t>20. Требования к материально-технической базе и инфраструктуре организаций, осуществляющих спортивную подготовку, и иным условиям:</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наличие тренировочного спортивного зала;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наличие тренажерного зала;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допускается наличие игрового зала;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наличие раздевалок, душевых, допускается наличие восстановительного центра;</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xml:space="preserve">- </w:t>
      </w:r>
      <w:proofErr w:type="gramStart"/>
      <w:r w:rsidRPr="008746D6">
        <w:rPr>
          <w:rFonts w:ascii="Arial" w:eastAsia="Times New Roman" w:hAnsi="Arial" w:cs="Arial"/>
          <w:color w:val="2D2D2D"/>
          <w:spacing w:val="2"/>
          <w:sz w:val="21"/>
          <w:szCs w:val="21"/>
        </w:rPr>
        <w:t>наличие медицинского кабинета, оборудованного в соответствии с </w:t>
      </w:r>
      <w:hyperlink r:id="rId16" w:history="1">
        <w:r w:rsidRPr="008746D6">
          <w:rPr>
            <w:rFonts w:ascii="Arial" w:eastAsia="Times New Roman" w:hAnsi="Arial" w:cs="Arial"/>
            <w:color w:val="00466E"/>
            <w:spacing w:val="2"/>
            <w:sz w:val="21"/>
            <w:u w:val="single"/>
          </w:rPr>
          <w:t xml:space="preserve">приказом </w:t>
        </w:r>
        <w:proofErr w:type="spellStart"/>
        <w:r w:rsidRPr="008746D6">
          <w:rPr>
            <w:rFonts w:ascii="Arial" w:eastAsia="Times New Roman" w:hAnsi="Arial" w:cs="Arial"/>
            <w:color w:val="00466E"/>
            <w:spacing w:val="2"/>
            <w:sz w:val="21"/>
            <w:u w:val="single"/>
          </w:rPr>
          <w:t>Минздравсоцразвития</w:t>
        </w:r>
        <w:proofErr w:type="spellEnd"/>
        <w:r w:rsidRPr="008746D6">
          <w:rPr>
            <w:rFonts w:ascii="Arial" w:eastAsia="Times New Roman" w:hAnsi="Arial" w:cs="Arial"/>
            <w:color w:val="00466E"/>
            <w:spacing w:val="2"/>
            <w:sz w:val="21"/>
            <w:u w:val="single"/>
          </w:rPr>
          <w:t xml:space="preserve"> России от 09.08.2010 N 613н "Об утверждении Порядка оказания медицинской помощи при проведении физкультурных и спортивных мероприятий"</w:t>
        </w:r>
      </w:hyperlink>
      <w:r w:rsidRPr="008746D6">
        <w:rPr>
          <w:rFonts w:ascii="Arial" w:eastAsia="Times New Roman" w:hAnsi="Arial" w:cs="Arial"/>
          <w:color w:val="2D2D2D"/>
          <w:spacing w:val="2"/>
          <w:sz w:val="21"/>
          <w:szCs w:val="21"/>
        </w:rPr>
        <w:t>(зарегистрирован Минюстом России 14.09.2010, регистрационный N 18428);</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обеспечение оборудованием и спортивным инвентарем, необходимым для прохождения спортивной подготовки (минимальные требования указаны в приложении N 11 к настоящему ФССП);</w:t>
      </w:r>
      <w:proofErr w:type="gramEnd"/>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обеспечение спортивной экипировкой (минимальные требования для групповых и индивидуальных занятий указаны в приложении N 12 к настоящему ФССП);</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обеспечение проездом к месту проведения спортивных мероприятий и обратно;</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 осуществление медицинского обеспечения лиц, проходящих спортивную подготовку, в том числе организация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Приложение N 1. 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 N 1</w:t>
      </w:r>
      <w:r w:rsidRPr="008746D6">
        <w:rPr>
          <w:rFonts w:ascii="Arial" w:eastAsia="Times New Roman" w:hAnsi="Arial" w:cs="Arial"/>
          <w:color w:val="2D2D2D"/>
          <w:spacing w:val="2"/>
          <w:sz w:val="21"/>
          <w:szCs w:val="21"/>
        </w:rPr>
        <w:br/>
        <w:t>к Федеральному стандарту</w:t>
      </w:r>
    </w:p>
    <w:p w:rsidR="008746D6" w:rsidRPr="008746D6" w:rsidRDefault="008746D6" w:rsidP="008746D6">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8746D6">
        <w:rPr>
          <w:rFonts w:ascii="Arial" w:eastAsia="Times New Roman" w:hAnsi="Arial" w:cs="Arial"/>
          <w:color w:val="3C3C3C"/>
          <w:spacing w:val="2"/>
          <w:sz w:val="31"/>
          <w:szCs w:val="31"/>
        </w:rPr>
        <w:lastRenderedPageBreak/>
        <w:t>     </w:t>
      </w:r>
      <w:r w:rsidRPr="008746D6">
        <w:rPr>
          <w:rFonts w:ascii="Arial" w:eastAsia="Times New Roman" w:hAnsi="Arial" w:cs="Arial"/>
          <w:color w:val="3C3C3C"/>
          <w:spacing w:val="2"/>
          <w:sz w:val="31"/>
          <w:szCs w:val="31"/>
        </w:rPr>
        <w:br/>
        <w:t>     </w:t>
      </w:r>
      <w:r w:rsidRPr="008746D6">
        <w:rPr>
          <w:rFonts w:ascii="Arial" w:eastAsia="Times New Roman" w:hAnsi="Arial" w:cs="Arial"/>
          <w:color w:val="3C3C3C"/>
          <w:spacing w:val="2"/>
          <w:sz w:val="31"/>
          <w:szCs w:val="31"/>
        </w:rPr>
        <w:br/>
        <w:t>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спортивная борьба</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2961"/>
        <w:gridCol w:w="2023"/>
        <w:gridCol w:w="2438"/>
        <w:gridCol w:w="1933"/>
      </w:tblGrid>
      <w:tr w:rsidR="008746D6" w:rsidRPr="008746D6" w:rsidTr="008746D6">
        <w:trPr>
          <w:trHeight w:val="15"/>
        </w:trPr>
        <w:tc>
          <w:tcPr>
            <w:tcW w:w="3326"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2218"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2772"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2033"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Этапы спортивной подготовки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Длительность этапов (в годах)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Минимальный возраст для зачисления в группы (лет)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Наполняемость групп (человек)</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 начальной подготовки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12-15</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Тренировочный этап (этап спортивной специализации)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4</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10-12</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 совершенствования</w:t>
            </w:r>
            <w:r w:rsidRPr="008746D6">
              <w:rPr>
                <w:rFonts w:ascii="Times New Roman" w:eastAsia="Times New Roman" w:hAnsi="Times New Roman" w:cs="Times New Roman"/>
                <w:color w:val="2D2D2D"/>
                <w:sz w:val="21"/>
                <w:szCs w:val="21"/>
              </w:rPr>
              <w:br/>
              <w:t>спортивного мастерства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4-7</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 высшего спортивного мастерства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без ограничений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w:t>
            </w:r>
          </w:p>
        </w:tc>
      </w:tr>
    </w:tbl>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Приложение N 2. Соотношение объемов тренировочного процесса по видам спортивной подготовки на этапах спортивной подготовки по виду спорта спортивная борьба</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 N 2</w:t>
      </w:r>
      <w:r w:rsidRPr="008746D6">
        <w:rPr>
          <w:rFonts w:ascii="Arial" w:eastAsia="Times New Roman" w:hAnsi="Arial" w:cs="Arial"/>
          <w:color w:val="2D2D2D"/>
          <w:spacing w:val="2"/>
          <w:sz w:val="21"/>
          <w:szCs w:val="21"/>
        </w:rPr>
        <w:br/>
        <w:t>к Федеральному стандарту</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2737"/>
        <w:gridCol w:w="750"/>
        <w:gridCol w:w="977"/>
        <w:gridCol w:w="916"/>
        <w:gridCol w:w="1005"/>
        <w:gridCol w:w="1523"/>
        <w:gridCol w:w="1447"/>
      </w:tblGrid>
      <w:tr w:rsidR="008746D6" w:rsidRPr="008746D6" w:rsidTr="008746D6">
        <w:trPr>
          <w:trHeight w:val="15"/>
        </w:trPr>
        <w:tc>
          <w:tcPr>
            <w:tcW w:w="3696"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92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109"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109"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109"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663"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478"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r>
      <w:tr w:rsidR="008746D6" w:rsidRPr="008746D6" w:rsidTr="008746D6">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Разделы подготовки</w:t>
            </w:r>
          </w:p>
        </w:tc>
        <w:tc>
          <w:tcPr>
            <w:tcW w:w="739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Этапы и годы спортивной подготовки</w:t>
            </w:r>
          </w:p>
        </w:tc>
      </w:tr>
      <w:tr w:rsidR="008746D6" w:rsidRPr="008746D6" w:rsidTr="008746D6">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 начальной подготовки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тренировочный</w:t>
            </w:r>
            <w:r w:rsidRPr="008746D6">
              <w:rPr>
                <w:rFonts w:ascii="Times New Roman" w:eastAsia="Times New Roman" w:hAnsi="Times New Roman" w:cs="Times New Roman"/>
                <w:color w:val="2D2D2D"/>
                <w:sz w:val="21"/>
                <w:szCs w:val="21"/>
              </w:rPr>
              <w:br/>
              <w:t>этап (этап</w:t>
            </w:r>
            <w:r w:rsidRPr="008746D6">
              <w:rPr>
                <w:rFonts w:ascii="Times New Roman" w:eastAsia="Times New Roman" w:hAnsi="Times New Roman" w:cs="Times New Roman"/>
                <w:color w:val="2D2D2D"/>
                <w:sz w:val="21"/>
                <w:szCs w:val="21"/>
              </w:rPr>
              <w:br/>
              <w:t>спортивной</w:t>
            </w:r>
            <w:r w:rsidRPr="008746D6">
              <w:rPr>
                <w:rFonts w:ascii="Times New Roman" w:eastAsia="Times New Roman" w:hAnsi="Times New Roman" w:cs="Times New Roman"/>
                <w:color w:val="2D2D2D"/>
                <w:sz w:val="21"/>
                <w:szCs w:val="21"/>
              </w:rPr>
              <w:br/>
              <w:t>специализации)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этап </w:t>
            </w:r>
            <w:proofErr w:type="spellStart"/>
            <w:r w:rsidRPr="008746D6">
              <w:rPr>
                <w:rFonts w:ascii="Times New Roman" w:eastAsia="Times New Roman" w:hAnsi="Times New Roman" w:cs="Times New Roman"/>
                <w:color w:val="2D2D2D"/>
                <w:sz w:val="21"/>
                <w:szCs w:val="21"/>
              </w:rPr>
              <w:t>совершенс</w:t>
            </w:r>
            <w:proofErr w:type="gramStart"/>
            <w:r w:rsidRPr="008746D6">
              <w:rPr>
                <w:rFonts w:ascii="Times New Roman" w:eastAsia="Times New Roman" w:hAnsi="Times New Roman" w:cs="Times New Roman"/>
                <w:color w:val="2D2D2D"/>
                <w:sz w:val="21"/>
                <w:szCs w:val="21"/>
              </w:rPr>
              <w:t>т</w:t>
            </w:r>
            <w:proofErr w:type="spellEnd"/>
            <w:r w:rsidRPr="008746D6">
              <w:rPr>
                <w:rFonts w:ascii="Times New Roman" w:eastAsia="Times New Roman" w:hAnsi="Times New Roman" w:cs="Times New Roman"/>
                <w:color w:val="2D2D2D"/>
                <w:sz w:val="21"/>
                <w:szCs w:val="21"/>
              </w:rPr>
              <w:t>-</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вования</w:t>
            </w:r>
            <w:proofErr w:type="spellEnd"/>
            <w:r w:rsidRPr="008746D6">
              <w:rPr>
                <w:rFonts w:ascii="Times New Roman" w:eastAsia="Times New Roman" w:hAnsi="Times New Roman" w:cs="Times New Roman"/>
                <w:color w:val="2D2D2D"/>
                <w:sz w:val="21"/>
                <w:szCs w:val="21"/>
              </w:rPr>
              <w:t xml:space="preserve"> спортивного</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w:t>
            </w:r>
            <w:r w:rsidRPr="008746D6">
              <w:rPr>
                <w:rFonts w:ascii="Times New Roman" w:eastAsia="Times New Roman" w:hAnsi="Times New Roman" w:cs="Times New Roman"/>
                <w:color w:val="2D2D2D"/>
                <w:sz w:val="21"/>
                <w:szCs w:val="21"/>
              </w:rPr>
              <w:br/>
              <w:t>высшего</w:t>
            </w:r>
            <w:r w:rsidRPr="008746D6">
              <w:rPr>
                <w:rFonts w:ascii="Times New Roman" w:eastAsia="Times New Roman" w:hAnsi="Times New Roman" w:cs="Times New Roman"/>
                <w:color w:val="2D2D2D"/>
                <w:sz w:val="21"/>
                <w:szCs w:val="21"/>
              </w:rPr>
              <w:br/>
              <w:t>спортивного</w:t>
            </w:r>
            <w:r w:rsidRPr="008746D6">
              <w:rPr>
                <w:rFonts w:ascii="Times New Roman" w:eastAsia="Times New Roman" w:hAnsi="Times New Roman" w:cs="Times New Roman"/>
                <w:color w:val="2D2D2D"/>
                <w:sz w:val="21"/>
                <w:szCs w:val="21"/>
              </w:rPr>
              <w:br/>
              <w:t>мастерства</w:t>
            </w:r>
          </w:p>
        </w:tc>
      </w:tr>
      <w:tr w:rsidR="008746D6" w:rsidRPr="008746D6" w:rsidTr="008746D6">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 год</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свыше года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до двух</w:t>
            </w:r>
            <w:r w:rsidRPr="008746D6">
              <w:rPr>
                <w:rFonts w:ascii="Times New Roman" w:eastAsia="Times New Roman" w:hAnsi="Times New Roman" w:cs="Times New Roman"/>
                <w:color w:val="2D2D2D"/>
                <w:sz w:val="21"/>
                <w:szCs w:val="21"/>
              </w:rPr>
              <w:br/>
              <w:t>лет</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свыше</w:t>
            </w:r>
            <w:r w:rsidRPr="008746D6">
              <w:rPr>
                <w:rFonts w:ascii="Times New Roman" w:eastAsia="Times New Roman" w:hAnsi="Times New Roman" w:cs="Times New Roman"/>
                <w:color w:val="2D2D2D"/>
                <w:sz w:val="21"/>
                <w:szCs w:val="21"/>
              </w:rPr>
              <w:br/>
              <w:t>двух лет</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мастерства</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r>
      <w:tr w:rsidR="008746D6" w:rsidRPr="008746D6" w:rsidTr="008746D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Общая физическая подготовка</w:t>
            </w:r>
            <w:proofErr w:type="gramStart"/>
            <w:r w:rsidRPr="008746D6">
              <w:rPr>
                <w:rFonts w:ascii="Times New Roman" w:eastAsia="Times New Roman" w:hAnsi="Times New Roman" w:cs="Times New Roman"/>
                <w:color w:val="2D2D2D"/>
                <w:sz w:val="21"/>
                <w:szCs w:val="21"/>
              </w:rPr>
              <w:t xml:space="preserve"> (%)</w:t>
            </w:r>
            <w:proofErr w:type="gram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43-55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32-41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22-28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16-21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9-12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31-39</w:t>
            </w:r>
          </w:p>
        </w:tc>
      </w:tr>
      <w:tr w:rsidR="008746D6" w:rsidRPr="008746D6" w:rsidTr="008746D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Специальная физическая подготовка</w:t>
            </w:r>
            <w:proofErr w:type="gramStart"/>
            <w:r w:rsidRPr="008746D6">
              <w:rPr>
                <w:rFonts w:ascii="Times New Roman" w:eastAsia="Times New Roman" w:hAnsi="Times New Roman" w:cs="Times New Roman"/>
                <w:color w:val="2D2D2D"/>
                <w:sz w:val="21"/>
                <w:szCs w:val="21"/>
              </w:rPr>
              <w:t xml:space="preserve"> (%)</w:t>
            </w:r>
            <w:proofErr w:type="gram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14-18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16-20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18-23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21-27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20-26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16-20</w:t>
            </w:r>
          </w:p>
        </w:tc>
      </w:tr>
      <w:tr w:rsidR="008746D6" w:rsidRPr="008746D6" w:rsidTr="008746D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Технико-тактическая подготовка</w:t>
            </w:r>
            <w:proofErr w:type="gramStart"/>
            <w:r w:rsidRPr="008746D6">
              <w:rPr>
                <w:rFonts w:ascii="Times New Roman" w:eastAsia="Times New Roman" w:hAnsi="Times New Roman" w:cs="Times New Roman"/>
                <w:color w:val="2D2D2D"/>
                <w:sz w:val="21"/>
                <w:szCs w:val="21"/>
              </w:rPr>
              <w:t xml:space="preserve"> (%)</w:t>
            </w:r>
            <w:proofErr w:type="gram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20-26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25-32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24-31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25-32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30-39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25-32</w:t>
            </w:r>
          </w:p>
        </w:tc>
      </w:tr>
      <w:tr w:rsidR="008746D6" w:rsidRPr="008746D6" w:rsidTr="008746D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Теоретическая и психологическая </w:t>
            </w:r>
            <w:r w:rsidRPr="008746D6">
              <w:rPr>
                <w:rFonts w:ascii="Times New Roman" w:eastAsia="Times New Roman" w:hAnsi="Times New Roman" w:cs="Times New Roman"/>
                <w:color w:val="2D2D2D"/>
                <w:sz w:val="21"/>
                <w:szCs w:val="21"/>
              </w:rPr>
              <w:lastRenderedPageBreak/>
              <w:t>подготовка</w:t>
            </w:r>
            <w:proofErr w:type="gramStart"/>
            <w:r w:rsidRPr="008746D6">
              <w:rPr>
                <w:rFonts w:ascii="Times New Roman" w:eastAsia="Times New Roman" w:hAnsi="Times New Roman" w:cs="Times New Roman"/>
                <w:color w:val="2D2D2D"/>
                <w:sz w:val="21"/>
                <w:szCs w:val="21"/>
              </w:rPr>
              <w:t xml:space="preserve"> (%)</w:t>
            </w:r>
            <w:proofErr w:type="gram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lastRenderedPageBreak/>
              <w:t>5-7</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6-8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7-9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8-10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8-10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6-8</w:t>
            </w:r>
          </w:p>
        </w:tc>
      </w:tr>
      <w:tr w:rsidR="008746D6" w:rsidRPr="008746D6" w:rsidTr="008746D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lastRenderedPageBreak/>
              <w:t>Восстановительные мероприятия</w:t>
            </w:r>
            <w:proofErr w:type="gramStart"/>
            <w:r w:rsidRPr="008746D6">
              <w:rPr>
                <w:rFonts w:ascii="Times New Roman" w:eastAsia="Times New Roman" w:hAnsi="Times New Roman" w:cs="Times New Roman"/>
                <w:color w:val="2D2D2D"/>
                <w:sz w:val="21"/>
                <w:szCs w:val="21"/>
              </w:rPr>
              <w:t xml:space="preserve"> (%)</w:t>
            </w:r>
            <w:proofErr w:type="gram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6-7</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7-10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13-17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13-16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8-10</w:t>
            </w:r>
          </w:p>
        </w:tc>
      </w:tr>
      <w:tr w:rsidR="008746D6" w:rsidRPr="008746D6" w:rsidTr="008746D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Инструкторская и судейская практика</w:t>
            </w:r>
            <w:proofErr w:type="gramStart"/>
            <w:r w:rsidRPr="008746D6">
              <w:rPr>
                <w:rFonts w:ascii="Times New Roman" w:eastAsia="Times New Roman" w:hAnsi="Times New Roman" w:cs="Times New Roman"/>
                <w:color w:val="2D2D2D"/>
                <w:sz w:val="21"/>
                <w:szCs w:val="21"/>
              </w:rPr>
              <w:t xml:space="preserve"> (%)</w:t>
            </w:r>
            <w:proofErr w:type="gram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0,5-1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w:t>
            </w:r>
          </w:p>
        </w:tc>
      </w:tr>
      <w:tr w:rsidR="008746D6" w:rsidRPr="008746D6" w:rsidTr="008746D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Участие в соревнованиях</w:t>
            </w:r>
            <w:proofErr w:type="gramStart"/>
            <w:r w:rsidRPr="008746D6">
              <w:rPr>
                <w:rFonts w:ascii="Times New Roman" w:eastAsia="Times New Roman" w:hAnsi="Times New Roman" w:cs="Times New Roman"/>
                <w:color w:val="2D2D2D"/>
                <w:sz w:val="21"/>
                <w:szCs w:val="21"/>
              </w:rPr>
              <w:t xml:space="preserve"> (%)</w:t>
            </w:r>
            <w:proofErr w:type="gram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0,5-1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5-6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5-7</w:t>
            </w:r>
          </w:p>
        </w:tc>
      </w:tr>
    </w:tbl>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Приложение N 3. Планируемые показатели соревновательной деятельности по виду спорта спортивная борьба</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 N 3</w:t>
      </w:r>
      <w:r w:rsidRPr="008746D6">
        <w:rPr>
          <w:rFonts w:ascii="Arial" w:eastAsia="Times New Roman" w:hAnsi="Arial" w:cs="Arial"/>
          <w:color w:val="2D2D2D"/>
          <w:spacing w:val="2"/>
          <w:sz w:val="21"/>
          <w:szCs w:val="21"/>
        </w:rPr>
        <w:br/>
        <w:t>к Федеральному стандарту</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2539"/>
        <w:gridCol w:w="787"/>
        <w:gridCol w:w="979"/>
        <w:gridCol w:w="919"/>
        <w:gridCol w:w="1006"/>
        <w:gridCol w:w="1524"/>
        <w:gridCol w:w="1601"/>
      </w:tblGrid>
      <w:tr w:rsidR="008746D6" w:rsidRPr="008746D6" w:rsidTr="008746D6">
        <w:trPr>
          <w:trHeight w:val="15"/>
        </w:trPr>
        <w:tc>
          <w:tcPr>
            <w:tcW w:w="3326"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92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109"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109"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109"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663"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848"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r>
      <w:tr w:rsidR="008746D6" w:rsidRPr="008746D6" w:rsidTr="008746D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Виды</w:t>
            </w:r>
          </w:p>
        </w:tc>
        <w:tc>
          <w:tcPr>
            <w:tcW w:w="776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Этапы и годы спортивной подготовки</w:t>
            </w:r>
          </w:p>
        </w:tc>
      </w:tr>
      <w:tr w:rsidR="008746D6" w:rsidRPr="008746D6" w:rsidTr="008746D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соревнований</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 начальной подготовки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тренировочный этап</w:t>
            </w:r>
            <w:r w:rsidRPr="008746D6">
              <w:rPr>
                <w:rFonts w:ascii="Times New Roman" w:eastAsia="Times New Roman" w:hAnsi="Times New Roman" w:cs="Times New Roman"/>
                <w:color w:val="2D2D2D"/>
                <w:sz w:val="21"/>
                <w:szCs w:val="21"/>
              </w:rPr>
              <w:br/>
              <w:t>(этап спортивной</w:t>
            </w:r>
            <w:r w:rsidRPr="008746D6">
              <w:rPr>
                <w:rFonts w:ascii="Times New Roman" w:eastAsia="Times New Roman" w:hAnsi="Times New Roman" w:cs="Times New Roman"/>
                <w:color w:val="2D2D2D"/>
                <w:sz w:val="21"/>
                <w:szCs w:val="21"/>
              </w:rPr>
              <w:br/>
              <w:t>специализации)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этап </w:t>
            </w:r>
            <w:proofErr w:type="spellStart"/>
            <w:r w:rsidRPr="008746D6">
              <w:rPr>
                <w:rFonts w:ascii="Times New Roman" w:eastAsia="Times New Roman" w:hAnsi="Times New Roman" w:cs="Times New Roman"/>
                <w:color w:val="2D2D2D"/>
                <w:sz w:val="21"/>
                <w:szCs w:val="21"/>
              </w:rPr>
              <w:t>совершенс</w:t>
            </w:r>
            <w:proofErr w:type="gramStart"/>
            <w:r w:rsidRPr="008746D6">
              <w:rPr>
                <w:rFonts w:ascii="Times New Roman" w:eastAsia="Times New Roman" w:hAnsi="Times New Roman" w:cs="Times New Roman"/>
                <w:color w:val="2D2D2D"/>
                <w:sz w:val="21"/>
                <w:szCs w:val="21"/>
              </w:rPr>
              <w:t>т</w:t>
            </w:r>
            <w:proofErr w:type="spellEnd"/>
            <w:r w:rsidRPr="008746D6">
              <w:rPr>
                <w:rFonts w:ascii="Times New Roman" w:eastAsia="Times New Roman" w:hAnsi="Times New Roman" w:cs="Times New Roman"/>
                <w:color w:val="2D2D2D"/>
                <w:sz w:val="21"/>
                <w:szCs w:val="21"/>
              </w:rPr>
              <w:t>-</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вования</w:t>
            </w:r>
            <w:proofErr w:type="spellEnd"/>
            <w:r w:rsidRPr="008746D6">
              <w:rPr>
                <w:rFonts w:ascii="Times New Roman" w:eastAsia="Times New Roman" w:hAnsi="Times New Roman" w:cs="Times New Roman"/>
                <w:color w:val="2D2D2D"/>
                <w:sz w:val="21"/>
                <w:szCs w:val="21"/>
              </w:rPr>
              <w:t xml:space="preserve"> спортивного</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w:t>
            </w:r>
            <w:r w:rsidRPr="008746D6">
              <w:rPr>
                <w:rFonts w:ascii="Times New Roman" w:eastAsia="Times New Roman" w:hAnsi="Times New Roman" w:cs="Times New Roman"/>
                <w:color w:val="2D2D2D"/>
                <w:sz w:val="21"/>
                <w:szCs w:val="21"/>
              </w:rPr>
              <w:br/>
              <w:t>высшего</w:t>
            </w:r>
            <w:r w:rsidRPr="008746D6">
              <w:rPr>
                <w:rFonts w:ascii="Times New Roman" w:eastAsia="Times New Roman" w:hAnsi="Times New Roman" w:cs="Times New Roman"/>
                <w:color w:val="2D2D2D"/>
                <w:sz w:val="21"/>
                <w:szCs w:val="21"/>
              </w:rPr>
              <w:br/>
              <w:t>спортивного</w:t>
            </w:r>
            <w:r w:rsidRPr="008746D6">
              <w:rPr>
                <w:rFonts w:ascii="Times New Roman" w:eastAsia="Times New Roman" w:hAnsi="Times New Roman" w:cs="Times New Roman"/>
                <w:color w:val="2D2D2D"/>
                <w:sz w:val="21"/>
                <w:szCs w:val="21"/>
              </w:rPr>
              <w:br/>
              <w:t>мастерства</w:t>
            </w:r>
          </w:p>
        </w:tc>
      </w:tr>
      <w:tr w:rsidR="008746D6" w:rsidRPr="008746D6" w:rsidTr="008746D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до года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свыше года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до двух лет</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свыше двух лет</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мастерства</w:t>
            </w: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Контрольные</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4-5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5-6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5-6</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Отборочные</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Основные</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Главные</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Соревновательные схватки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8-12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8-12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14-38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14-38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40-44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40-48</w:t>
            </w:r>
          </w:p>
        </w:tc>
      </w:tr>
    </w:tbl>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Приложение N 4. Влияние физических качеств и телосложения на результативность по виду спорта спортивная борьба</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 N 4</w:t>
      </w:r>
      <w:r w:rsidRPr="008746D6">
        <w:rPr>
          <w:rFonts w:ascii="Arial" w:eastAsia="Times New Roman" w:hAnsi="Arial" w:cs="Arial"/>
          <w:color w:val="2D2D2D"/>
          <w:spacing w:val="2"/>
          <w:sz w:val="21"/>
          <w:szCs w:val="21"/>
        </w:rPr>
        <w:br/>
        <w:t>к Федеральному стандарту</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6656"/>
        <w:gridCol w:w="2699"/>
      </w:tblGrid>
      <w:tr w:rsidR="008746D6" w:rsidRPr="008746D6" w:rsidTr="008746D6">
        <w:trPr>
          <w:trHeight w:val="15"/>
        </w:trPr>
        <w:tc>
          <w:tcPr>
            <w:tcW w:w="7392"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2957"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r>
      <w:tr w:rsidR="008746D6" w:rsidRPr="008746D6" w:rsidTr="008746D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Физические качества и телосложение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Уровень влияния</w:t>
            </w:r>
          </w:p>
        </w:tc>
      </w:tr>
      <w:tr w:rsidR="008746D6" w:rsidRPr="008746D6" w:rsidTr="008746D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Скоростные способности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w:t>
            </w:r>
          </w:p>
        </w:tc>
      </w:tr>
      <w:tr w:rsidR="008746D6" w:rsidRPr="008746D6" w:rsidTr="008746D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Мышечная сила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w:t>
            </w:r>
          </w:p>
        </w:tc>
      </w:tr>
      <w:tr w:rsidR="008746D6" w:rsidRPr="008746D6" w:rsidTr="008746D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Вестибулярная устойчивость</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w:t>
            </w:r>
          </w:p>
        </w:tc>
      </w:tr>
      <w:tr w:rsidR="008746D6" w:rsidRPr="008746D6" w:rsidTr="008746D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Выносливость</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w:t>
            </w:r>
          </w:p>
        </w:tc>
      </w:tr>
      <w:tr w:rsidR="008746D6" w:rsidRPr="008746D6" w:rsidTr="008746D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Гибкость</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r>
      <w:tr w:rsidR="008746D6" w:rsidRPr="008746D6" w:rsidTr="008746D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Координационные способности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r>
      <w:tr w:rsidR="008746D6" w:rsidRPr="008746D6" w:rsidTr="008746D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Телосложение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bl>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lastRenderedPageBreak/>
        <w:br/>
      </w:r>
      <w:r w:rsidRPr="008746D6">
        <w:rPr>
          <w:rFonts w:ascii="Arial" w:eastAsia="Times New Roman" w:hAnsi="Arial" w:cs="Arial"/>
          <w:color w:val="2D2D2D"/>
          <w:spacing w:val="2"/>
          <w:sz w:val="21"/>
          <w:szCs w:val="21"/>
        </w:rPr>
        <w:br/>
        <w:t>Условные обозначения: </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3 - значительное влияние; </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2 - среднее влияние; </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1 - незначительное влияние.</w:t>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Приложение N 5. Нормативы общей физической и специальной физической подготовки для зачисления в группы на этапе начальной подготовки</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 N 5</w:t>
      </w:r>
      <w:r w:rsidRPr="008746D6">
        <w:rPr>
          <w:rFonts w:ascii="Arial" w:eastAsia="Times New Roman" w:hAnsi="Arial" w:cs="Arial"/>
          <w:color w:val="2D2D2D"/>
          <w:spacing w:val="2"/>
          <w:sz w:val="21"/>
          <w:szCs w:val="21"/>
        </w:rPr>
        <w:br/>
        <w:t>к Федеральному стандарту</w:t>
      </w:r>
      <w:r w:rsidRPr="008746D6">
        <w:rPr>
          <w:rFonts w:ascii="Arial" w:eastAsia="Times New Roman" w:hAnsi="Arial" w:cs="Arial"/>
          <w:color w:val="2D2D2D"/>
          <w:spacing w:val="2"/>
          <w:sz w:val="21"/>
          <w:szCs w:val="21"/>
        </w:rPr>
        <w:br/>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2992"/>
        <w:gridCol w:w="6363"/>
      </w:tblGrid>
      <w:tr w:rsidR="008746D6" w:rsidRPr="008746D6" w:rsidTr="008746D6">
        <w:trPr>
          <w:trHeight w:val="15"/>
        </w:trPr>
        <w:tc>
          <w:tcPr>
            <w:tcW w:w="3326"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7392"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Развиваемое физическое качество</w:t>
            </w: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Контрольные упражнения (тесты)</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r>
      <w:tr w:rsidR="008746D6" w:rsidRPr="008746D6" w:rsidTr="008746D6">
        <w:tc>
          <w:tcPr>
            <w:tcW w:w="332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Быстрота</w:t>
            </w: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на 30 м (не более 5,8 с)</w:t>
            </w:r>
          </w:p>
        </w:tc>
      </w:tr>
      <w:tr w:rsidR="008746D6" w:rsidRPr="008746D6" w:rsidTr="008746D6">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60 м (не более 9,8 с)</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Координация</w:t>
            </w: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Челночный бег 3x10 м (не более 7,8 с)</w:t>
            </w:r>
          </w:p>
        </w:tc>
      </w:tr>
      <w:tr w:rsidR="008746D6" w:rsidRPr="008746D6" w:rsidTr="008746D6">
        <w:tc>
          <w:tcPr>
            <w:tcW w:w="332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Выносливость</w:t>
            </w: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400 м (не более 1 мин. 23 с)</w:t>
            </w:r>
          </w:p>
        </w:tc>
      </w:tr>
      <w:tr w:rsidR="008746D6" w:rsidRPr="008746D6" w:rsidTr="008746D6">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800 м (не более 3 мин. 20 с)</w:t>
            </w:r>
          </w:p>
        </w:tc>
      </w:tr>
      <w:tr w:rsidR="008746D6" w:rsidRPr="008746D6" w:rsidTr="008746D6">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1500 м (не более 7 мин. 50 с)</w:t>
            </w:r>
          </w:p>
        </w:tc>
      </w:tr>
      <w:tr w:rsidR="008746D6" w:rsidRPr="008746D6" w:rsidTr="008746D6">
        <w:tc>
          <w:tcPr>
            <w:tcW w:w="332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Сила</w:t>
            </w: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Подтягивание на перекладине (не менее 2 раз)</w:t>
            </w:r>
          </w:p>
        </w:tc>
      </w:tr>
      <w:tr w:rsidR="008746D6" w:rsidRPr="008746D6" w:rsidTr="008746D6">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Вис на согнутых (угол до 90°) руках (не менее 2 с)</w:t>
            </w:r>
          </w:p>
        </w:tc>
      </w:tr>
      <w:tr w:rsidR="008746D6" w:rsidRPr="008746D6" w:rsidTr="008746D6">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Сгибание и разгибание </w:t>
            </w:r>
            <w:proofErr w:type="gramStart"/>
            <w:r w:rsidRPr="008746D6">
              <w:rPr>
                <w:rFonts w:ascii="Times New Roman" w:eastAsia="Times New Roman" w:hAnsi="Times New Roman" w:cs="Times New Roman"/>
                <w:color w:val="2D2D2D"/>
                <w:sz w:val="21"/>
                <w:szCs w:val="21"/>
              </w:rPr>
              <w:t>рук</w:t>
            </w:r>
            <w:proofErr w:type="gramEnd"/>
            <w:r w:rsidRPr="008746D6">
              <w:rPr>
                <w:rFonts w:ascii="Times New Roman" w:eastAsia="Times New Roman" w:hAnsi="Times New Roman" w:cs="Times New Roman"/>
                <w:color w:val="2D2D2D"/>
                <w:sz w:val="21"/>
                <w:szCs w:val="21"/>
              </w:rPr>
              <w:t xml:space="preserve"> в упоре лежа (не менее 15 раз)</w:t>
            </w:r>
          </w:p>
        </w:tc>
      </w:tr>
      <w:tr w:rsidR="008746D6" w:rsidRPr="008746D6" w:rsidTr="008746D6">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Бросок набивного мяча (3 кг) назад (не менее 4,5 м)</w:t>
            </w:r>
          </w:p>
        </w:tc>
      </w:tr>
      <w:tr w:rsidR="008746D6" w:rsidRPr="008746D6" w:rsidTr="008746D6">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Бросок набивного мяча (3 кг) вперед из-за головы (не менее 3,5 м)</w:t>
            </w:r>
          </w:p>
        </w:tc>
      </w:tr>
      <w:tr w:rsidR="008746D6" w:rsidRPr="008746D6" w:rsidTr="008746D6">
        <w:tc>
          <w:tcPr>
            <w:tcW w:w="332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Силовая выносливость</w:t>
            </w: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Подъем </w:t>
            </w:r>
            <w:proofErr w:type="gramStart"/>
            <w:r w:rsidRPr="008746D6">
              <w:rPr>
                <w:rFonts w:ascii="Times New Roman" w:eastAsia="Times New Roman" w:hAnsi="Times New Roman" w:cs="Times New Roman"/>
                <w:color w:val="2D2D2D"/>
                <w:sz w:val="21"/>
                <w:szCs w:val="21"/>
              </w:rPr>
              <w:t>туловища</w:t>
            </w:r>
            <w:proofErr w:type="gramEnd"/>
            <w:r w:rsidRPr="008746D6">
              <w:rPr>
                <w:rFonts w:ascii="Times New Roman" w:eastAsia="Times New Roman" w:hAnsi="Times New Roman" w:cs="Times New Roman"/>
                <w:color w:val="2D2D2D"/>
                <w:sz w:val="21"/>
                <w:szCs w:val="21"/>
              </w:rPr>
              <w:t xml:space="preserve"> лежа на спине (не менее 8 раз)</w:t>
            </w:r>
          </w:p>
        </w:tc>
      </w:tr>
      <w:tr w:rsidR="008746D6" w:rsidRPr="008746D6" w:rsidTr="008746D6">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Подъем ног до хвата руками в висе на гимнастической стенке</w:t>
            </w:r>
            <w:r w:rsidRPr="008746D6">
              <w:rPr>
                <w:rFonts w:ascii="Times New Roman" w:eastAsia="Times New Roman" w:hAnsi="Times New Roman" w:cs="Times New Roman"/>
                <w:color w:val="2D2D2D"/>
                <w:sz w:val="21"/>
                <w:szCs w:val="21"/>
              </w:rPr>
              <w:br/>
              <w:t>(не менее 2 раз)</w:t>
            </w:r>
          </w:p>
        </w:tc>
      </w:tr>
      <w:tr w:rsidR="008746D6" w:rsidRPr="008746D6" w:rsidTr="008746D6">
        <w:tc>
          <w:tcPr>
            <w:tcW w:w="332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Скоростно-силовые качества</w:t>
            </w: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Прыжок в длину с места (не менее 150 см)</w:t>
            </w:r>
          </w:p>
        </w:tc>
      </w:tr>
      <w:tr w:rsidR="008746D6" w:rsidRPr="008746D6" w:rsidTr="008746D6">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Прыжок в высоту с места (не менее 40 см)</w:t>
            </w:r>
          </w:p>
        </w:tc>
      </w:tr>
      <w:tr w:rsidR="008746D6" w:rsidRPr="008746D6" w:rsidTr="008746D6">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nil"/>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Тройной прыжок с места (не менее 4,8 м)</w:t>
            </w:r>
          </w:p>
        </w:tc>
      </w:tr>
      <w:tr w:rsidR="008746D6" w:rsidRPr="008746D6" w:rsidTr="008746D6">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Подтягивание на перекладине за 20 с (не менее 3 раз)</w:t>
            </w:r>
          </w:p>
        </w:tc>
      </w:tr>
      <w:tr w:rsidR="008746D6" w:rsidRPr="008746D6" w:rsidTr="008746D6">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Сгибание и разгибание рук в упоре лежа за 20 с (не менее 10 раз)</w:t>
            </w:r>
          </w:p>
        </w:tc>
      </w:tr>
      <w:tr w:rsidR="008746D6" w:rsidRPr="008746D6" w:rsidTr="008746D6">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Подъем </w:t>
            </w:r>
            <w:proofErr w:type="gramStart"/>
            <w:r w:rsidRPr="008746D6">
              <w:rPr>
                <w:rFonts w:ascii="Times New Roman" w:eastAsia="Times New Roman" w:hAnsi="Times New Roman" w:cs="Times New Roman"/>
                <w:color w:val="2D2D2D"/>
                <w:sz w:val="21"/>
                <w:szCs w:val="21"/>
              </w:rPr>
              <w:t>туловища</w:t>
            </w:r>
            <w:proofErr w:type="gramEnd"/>
            <w:r w:rsidRPr="008746D6">
              <w:rPr>
                <w:rFonts w:ascii="Times New Roman" w:eastAsia="Times New Roman" w:hAnsi="Times New Roman" w:cs="Times New Roman"/>
                <w:color w:val="2D2D2D"/>
                <w:sz w:val="21"/>
                <w:szCs w:val="21"/>
              </w:rPr>
              <w:t xml:space="preserve"> лежа на спине за 20 с (не менее 4 раз)</w:t>
            </w:r>
          </w:p>
        </w:tc>
      </w:tr>
    </w:tbl>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lastRenderedPageBreak/>
        <w:t>Приложение N 6. Нормативы общей физической и специальной физической подготовки для зачисления в группы на тренировочном этапе (этапе спортивной специализации)</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 N 6</w:t>
      </w:r>
      <w:r w:rsidRPr="008746D6">
        <w:rPr>
          <w:rFonts w:ascii="Arial" w:eastAsia="Times New Roman" w:hAnsi="Arial" w:cs="Arial"/>
          <w:color w:val="2D2D2D"/>
          <w:spacing w:val="2"/>
          <w:sz w:val="21"/>
          <w:szCs w:val="21"/>
        </w:rPr>
        <w:br/>
        <w:t>к Федеральному стандарту</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3006"/>
        <w:gridCol w:w="6349"/>
      </w:tblGrid>
      <w:tr w:rsidR="008746D6" w:rsidRPr="008746D6" w:rsidTr="008746D6">
        <w:trPr>
          <w:trHeight w:val="15"/>
        </w:trPr>
        <w:tc>
          <w:tcPr>
            <w:tcW w:w="3326"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7392"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Развиваемое физическое качество</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Контрольные упражнения (тесты)</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r>
      <w:tr w:rsidR="008746D6" w:rsidRPr="008746D6" w:rsidTr="008746D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Быстрота</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на 30 м (не более 5,6 с)</w:t>
            </w:r>
          </w:p>
        </w:tc>
      </w:tr>
      <w:tr w:rsidR="008746D6" w:rsidRPr="008746D6" w:rsidTr="008746D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60 м (не более 9,6 с)</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Координация</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Челночный бег 3x10 м (не более 7,6 с)</w:t>
            </w:r>
          </w:p>
        </w:tc>
      </w:tr>
      <w:tr w:rsidR="008746D6" w:rsidRPr="008746D6" w:rsidTr="008746D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Выносливость</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400 м (не более 1 мин. 21 с)</w:t>
            </w:r>
          </w:p>
        </w:tc>
      </w:tr>
      <w:tr w:rsidR="008746D6" w:rsidRPr="008746D6" w:rsidTr="008746D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800 м (не более 3 мин. 10 с)</w:t>
            </w:r>
          </w:p>
        </w:tc>
      </w:tr>
      <w:tr w:rsidR="008746D6" w:rsidRPr="008746D6" w:rsidTr="008746D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1500 м (не более 7 мин. 40 с)</w:t>
            </w:r>
          </w:p>
        </w:tc>
      </w:tr>
      <w:tr w:rsidR="008746D6" w:rsidRPr="008746D6" w:rsidTr="008746D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Сила</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Подтягивание на перекладине (не менее 4 раз)</w:t>
            </w:r>
          </w:p>
        </w:tc>
      </w:tr>
      <w:tr w:rsidR="008746D6" w:rsidRPr="008746D6" w:rsidTr="008746D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Сгибание рук в упоре на брусьях (не менее 16 раз)</w:t>
            </w:r>
          </w:p>
        </w:tc>
      </w:tr>
      <w:tr w:rsidR="008746D6" w:rsidRPr="008746D6" w:rsidTr="008746D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Сгибание и разгибание </w:t>
            </w:r>
            <w:proofErr w:type="gramStart"/>
            <w:r w:rsidRPr="008746D6">
              <w:rPr>
                <w:rFonts w:ascii="Times New Roman" w:eastAsia="Times New Roman" w:hAnsi="Times New Roman" w:cs="Times New Roman"/>
                <w:color w:val="2D2D2D"/>
                <w:sz w:val="21"/>
                <w:szCs w:val="21"/>
              </w:rPr>
              <w:t>рук</w:t>
            </w:r>
            <w:proofErr w:type="gramEnd"/>
            <w:r w:rsidRPr="008746D6">
              <w:rPr>
                <w:rFonts w:ascii="Times New Roman" w:eastAsia="Times New Roman" w:hAnsi="Times New Roman" w:cs="Times New Roman"/>
                <w:color w:val="2D2D2D"/>
                <w:sz w:val="21"/>
                <w:szCs w:val="21"/>
              </w:rPr>
              <w:t xml:space="preserve"> в упоре лежа (не менее 20 раз)</w:t>
            </w:r>
          </w:p>
        </w:tc>
      </w:tr>
      <w:tr w:rsidR="008746D6" w:rsidRPr="008746D6" w:rsidTr="008746D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Бросок набивного мяча (3 кг) назад (не менее 6 м)</w:t>
            </w:r>
          </w:p>
        </w:tc>
      </w:tr>
      <w:tr w:rsidR="008746D6" w:rsidRPr="008746D6" w:rsidTr="008746D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Бросок набивного мяча (3 кг) вперед из-за головы </w:t>
            </w:r>
            <w:r w:rsidRPr="008746D6">
              <w:rPr>
                <w:rFonts w:ascii="Times New Roman" w:eastAsia="Times New Roman" w:hAnsi="Times New Roman" w:cs="Times New Roman"/>
                <w:color w:val="2D2D2D"/>
                <w:sz w:val="21"/>
                <w:szCs w:val="21"/>
              </w:rPr>
              <w:br/>
              <w:t>(не менее 5,2 м)</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Силовая выносливость</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Подъем ног до хвата руками в висе на гимнастической стенке</w:t>
            </w:r>
            <w:r w:rsidRPr="008746D6">
              <w:rPr>
                <w:rFonts w:ascii="Times New Roman" w:eastAsia="Times New Roman" w:hAnsi="Times New Roman" w:cs="Times New Roman"/>
                <w:color w:val="2D2D2D"/>
                <w:sz w:val="21"/>
                <w:szCs w:val="21"/>
              </w:rPr>
              <w:br/>
              <w:t>(не менее 2 раз)</w:t>
            </w:r>
          </w:p>
        </w:tc>
      </w:tr>
      <w:tr w:rsidR="008746D6" w:rsidRPr="008746D6" w:rsidTr="008746D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Скоростно-силовые качества</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Прыжок в длину с места (не менее 160 см)</w:t>
            </w:r>
          </w:p>
        </w:tc>
      </w:tr>
      <w:tr w:rsidR="008746D6" w:rsidRPr="008746D6" w:rsidTr="008746D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Прыжок в высоту с места (не менее 40 см)</w:t>
            </w:r>
          </w:p>
        </w:tc>
      </w:tr>
      <w:tr w:rsidR="008746D6" w:rsidRPr="008746D6" w:rsidTr="008746D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Тройной прыжок с места (не менее 5 м)</w:t>
            </w:r>
          </w:p>
        </w:tc>
      </w:tr>
      <w:tr w:rsidR="008746D6" w:rsidRPr="008746D6" w:rsidTr="008746D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Подтягивание на перекладине за 20 с (не менее 4 раз)</w:t>
            </w:r>
          </w:p>
        </w:tc>
      </w:tr>
      <w:tr w:rsidR="008746D6" w:rsidRPr="008746D6" w:rsidTr="008746D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Сгибание и разгибание рук в упоре лежа за 20 с (не менее 10 раз)</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Подъем </w:t>
            </w:r>
            <w:proofErr w:type="gramStart"/>
            <w:r w:rsidRPr="008746D6">
              <w:rPr>
                <w:rFonts w:ascii="Times New Roman" w:eastAsia="Times New Roman" w:hAnsi="Times New Roman" w:cs="Times New Roman"/>
                <w:color w:val="2D2D2D"/>
                <w:sz w:val="21"/>
                <w:szCs w:val="21"/>
              </w:rPr>
              <w:t>туловища</w:t>
            </w:r>
            <w:proofErr w:type="gramEnd"/>
            <w:r w:rsidRPr="008746D6">
              <w:rPr>
                <w:rFonts w:ascii="Times New Roman" w:eastAsia="Times New Roman" w:hAnsi="Times New Roman" w:cs="Times New Roman"/>
                <w:color w:val="2D2D2D"/>
                <w:sz w:val="21"/>
                <w:szCs w:val="21"/>
              </w:rPr>
              <w:t xml:space="preserve"> лежа на спине за 20 с (не менее 6 раз)</w:t>
            </w:r>
          </w:p>
        </w:tc>
      </w:tr>
      <w:tr w:rsidR="008746D6" w:rsidRPr="008746D6" w:rsidTr="008746D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Техническое мастерство</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Обязательная техническая программа</w:t>
            </w:r>
          </w:p>
        </w:tc>
      </w:tr>
    </w:tbl>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Приложение N 7. Нормативы общей физической и специальной физической подготовки для зачисления в группы на этапе совершенствования спортивного мастерства</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 N 7</w:t>
      </w:r>
      <w:r w:rsidRPr="008746D6">
        <w:rPr>
          <w:rFonts w:ascii="Arial" w:eastAsia="Times New Roman" w:hAnsi="Arial" w:cs="Arial"/>
          <w:color w:val="2D2D2D"/>
          <w:spacing w:val="2"/>
          <w:sz w:val="21"/>
          <w:szCs w:val="21"/>
        </w:rPr>
        <w:br/>
        <w:t>к Федеральному стандарту</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3118"/>
        <w:gridCol w:w="6237"/>
      </w:tblGrid>
      <w:tr w:rsidR="008746D6" w:rsidRPr="008746D6" w:rsidTr="008746D6">
        <w:trPr>
          <w:trHeight w:val="15"/>
        </w:trPr>
        <w:tc>
          <w:tcPr>
            <w:tcW w:w="3511"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7392"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Развиваемое физическое качество</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Контрольные упражнения (тесты)</w:t>
            </w: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r>
      <w:tr w:rsidR="008746D6" w:rsidRPr="008746D6" w:rsidTr="008746D6">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lastRenderedPageBreak/>
              <w:t>Быстрота</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на 30 м (не более 5,4 с)</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60 м (не более 9,4 с)</w:t>
            </w:r>
          </w:p>
        </w:tc>
      </w:tr>
      <w:tr w:rsidR="008746D6" w:rsidRPr="008746D6" w:rsidTr="008746D6">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100 м</w:t>
            </w:r>
            <w:r w:rsidRPr="008746D6">
              <w:rPr>
                <w:rFonts w:ascii="Times New Roman" w:eastAsia="Times New Roman" w:hAnsi="Times New Roman" w:cs="Times New Roman"/>
                <w:color w:val="2D2D2D"/>
                <w:sz w:val="21"/>
                <w:szCs w:val="21"/>
              </w:rPr>
              <w:br/>
              <w:t>(не более 14,4 с)</w:t>
            </w:r>
          </w:p>
        </w:tc>
      </w:tr>
      <w:tr w:rsidR="008746D6" w:rsidRPr="008746D6" w:rsidTr="008746D6">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Координация</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Челночный бег 3x10 м (не более 7,6 с)</w:t>
            </w:r>
          </w:p>
        </w:tc>
      </w:tr>
      <w:tr w:rsidR="008746D6" w:rsidRPr="008746D6" w:rsidTr="008746D6">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Максимальный поворот в выпрыгивании (не менее 390°)</w:t>
            </w:r>
          </w:p>
        </w:tc>
      </w:tr>
      <w:tr w:rsidR="008746D6" w:rsidRPr="008746D6" w:rsidTr="008746D6">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Выносливость</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400 м (не более 1 мин. 16 с)</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800 м (не более 2 мин. 48 с)</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1500 м (не более 7 мин. 00 с)</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на 2000 м (не более 10 мин.)</w:t>
            </w:r>
          </w:p>
        </w:tc>
      </w:tr>
      <w:tr w:rsidR="008746D6" w:rsidRPr="008746D6" w:rsidTr="008746D6">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2x800 м, 1 мин. отдыха (не более 5 мин. 48 с)</w:t>
            </w:r>
          </w:p>
        </w:tc>
      </w:tr>
      <w:tr w:rsidR="008746D6" w:rsidRPr="008746D6" w:rsidTr="008746D6">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Сила</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Подтягивание на перекладине (не менее 6 раз)</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Сгибание рук в упоре на брусьях (не менее 20 раз)</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Сгибание и разгибание </w:t>
            </w:r>
            <w:proofErr w:type="gramStart"/>
            <w:r w:rsidRPr="008746D6">
              <w:rPr>
                <w:rFonts w:ascii="Times New Roman" w:eastAsia="Times New Roman" w:hAnsi="Times New Roman" w:cs="Times New Roman"/>
                <w:color w:val="2D2D2D"/>
                <w:sz w:val="21"/>
                <w:szCs w:val="21"/>
              </w:rPr>
              <w:t>рук</w:t>
            </w:r>
            <w:proofErr w:type="gramEnd"/>
            <w:r w:rsidRPr="008746D6">
              <w:rPr>
                <w:rFonts w:ascii="Times New Roman" w:eastAsia="Times New Roman" w:hAnsi="Times New Roman" w:cs="Times New Roman"/>
                <w:color w:val="2D2D2D"/>
                <w:sz w:val="21"/>
                <w:szCs w:val="21"/>
              </w:rPr>
              <w:t xml:space="preserve"> в упоре лежа (не менее 40 раз)</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Бросок набивного мяча (3 кг) назад (не менее 7 м)</w:t>
            </w:r>
          </w:p>
        </w:tc>
      </w:tr>
      <w:tr w:rsidR="008746D6" w:rsidRPr="008746D6" w:rsidTr="008746D6">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Бросок набивного мяча (3 кг) вперед из-за головы (не менее 6,3 м)</w:t>
            </w: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Силовая выносливость</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Подъем ног до хвата руками в висе на гимнастической стенке</w:t>
            </w:r>
            <w:r w:rsidRPr="008746D6">
              <w:rPr>
                <w:rFonts w:ascii="Times New Roman" w:eastAsia="Times New Roman" w:hAnsi="Times New Roman" w:cs="Times New Roman"/>
                <w:color w:val="2D2D2D"/>
                <w:sz w:val="21"/>
                <w:szCs w:val="21"/>
              </w:rPr>
              <w:br/>
              <w:t>(не менее 2 раз)</w:t>
            </w:r>
          </w:p>
        </w:tc>
      </w:tr>
      <w:tr w:rsidR="008746D6" w:rsidRPr="008746D6" w:rsidTr="008746D6">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Скоростно-силовые качества</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Прыжок в длину с места (не менее 180 см)</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Прыжок в высоту с места (не менее 47 см)</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Тройной прыжок с места (не менее 6 м)</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Подтягивание на перекладине за 20 с (не менее 5 раз)</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Сгибание и разгибание рук в упоре лежа за 20 с (не менее 14 раз)</w:t>
            </w:r>
          </w:p>
        </w:tc>
      </w:tr>
      <w:tr w:rsidR="008746D6" w:rsidRPr="008746D6" w:rsidTr="008746D6">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Подъем </w:t>
            </w:r>
            <w:proofErr w:type="gramStart"/>
            <w:r w:rsidRPr="008746D6">
              <w:rPr>
                <w:rFonts w:ascii="Times New Roman" w:eastAsia="Times New Roman" w:hAnsi="Times New Roman" w:cs="Times New Roman"/>
                <w:color w:val="2D2D2D"/>
                <w:sz w:val="21"/>
                <w:szCs w:val="21"/>
              </w:rPr>
              <w:t>туловища</w:t>
            </w:r>
            <w:proofErr w:type="gramEnd"/>
            <w:r w:rsidRPr="008746D6">
              <w:rPr>
                <w:rFonts w:ascii="Times New Roman" w:eastAsia="Times New Roman" w:hAnsi="Times New Roman" w:cs="Times New Roman"/>
                <w:color w:val="2D2D2D"/>
                <w:sz w:val="21"/>
                <w:szCs w:val="21"/>
              </w:rPr>
              <w:t xml:space="preserve"> лежа на спине за 20 с (не менее 9 раз)</w:t>
            </w: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Техническое мастерство</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Обязательная техническая программа</w:t>
            </w: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Спортивный разряд</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Кандидат в мастера спорта</w:t>
            </w:r>
          </w:p>
        </w:tc>
      </w:tr>
    </w:tbl>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Приложение N 8. Нормативы общей физической и специальной физической подготовки для зачисления в группы на этапе высшего спортивного мастерства</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 N 8</w:t>
      </w:r>
      <w:r w:rsidRPr="008746D6">
        <w:rPr>
          <w:rFonts w:ascii="Arial" w:eastAsia="Times New Roman" w:hAnsi="Arial" w:cs="Arial"/>
          <w:color w:val="2D2D2D"/>
          <w:spacing w:val="2"/>
          <w:sz w:val="21"/>
          <w:szCs w:val="21"/>
        </w:rPr>
        <w:br/>
        <w:t>к Федеральному стандарту</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3153"/>
        <w:gridCol w:w="6202"/>
      </w:tblGrid>
      <w:tr w:rsidR="008746D6" w:rsidRPr="008746D6" w:rsidTr="008746D6">
        <w:trPr>
          <w:trHeight w:val="15"/>
        </w:trPr>
        <w:tc>
          <w:tcPr>
            <w:tcW w:w="3511"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7207"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Развиваемое физическое качество</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Контрольные упражнения (тесты)</w:t>
            </w: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r>
      <w:tr w:rsidR="008746D6" w:rsidRPr="008746D6" w:rsidTr="008746D6">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Быстрота</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на 30 м (не более 5,2 с)</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60 м (не более 8,8 с)</w:t>
            </w:r>
          </w:p>
        </w:tc>
      </w:tr>
      <w:tr w:rsidR="008746D6" w:rsidRPr="008746D6" w:rsidTr="008746D6">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100 м (не более 13,8 с)</w:t>
            </w:r>
          </w:p>
        </w:tc>
      </w:tr>
      <w:tr w:rsidR="008746D6" w:rsidRPr="008746D6" w:rsidTr="008746D6">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Координация</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Челночный бег 3x10 м (не более 7,1 с)</w:t>
            </w:r>
          </w:p>
        </w:tc>
      </w:tr>
      <w:tr w:rsidR="008746D6" w:rsidRPr="008746D6" w:rsidTr="008746D6">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Максимальный поворот в выпрыгивании (не менее 450°)</w:t>
            </w:r>
          </w:p>
        </w:tc>
      </w:tr>
      <w:tr w:rsidR="008746D6" w:rsidRPr="008746D6" w:rsidTr="008746D6">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lastRenderedPageBreak/>
              <w:t>Выносливость</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400 м (не более 1 мин. 14 с)</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800 м (не более 2 мин. 44 с)</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1500 м (не более 6 мин. 20 с)</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на 2000 м (не более 10 мин.)</w:t>
            </w:r>
          </w:p>
        </w:tc>
      </w:tr>
      <w:tr w:rsidR="008746D6" w:rsidRPr="008746D6" w:rsidTr="008746D6">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Бег 2x800 м, 1 мин. отдыха (не более 5 мин. 32 с)</w:t>
            </w:r>
          </w:p>
        </w:tc>
      </w:tr>
      <w:tr w:rsidR="008746D6" w:rsidRPr="008746D6" w:rsidTr="008746D6">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Сила</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Подтягивание на перекладине (не менее 8 раз)</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Сгибание рук в упоре на брусьях (не менее 27 раз)</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Сгибание и разгибание </w:t>
            </w:r>
            <w:proofErr w:type="gramStart"/>
            <w:r w:rsidRPr="008746D6">
              <w:rPr>
                <w:rFonts w:ascii="Times New Roman" w:eastAsia="Times New Roman" w:hAnsi="Times New Roman" w:cs="Times New Roman"/>
                <w:color w:val="2D2D2D"/>
                <w:sz w:val="21"/>
                <w:szCs w:val="21"/>
              </w:rPr>
              <w:t>рук</w:t>
            </w:r>
            <w:proofErr w:type="gramEnd"/>
            <w:r w:rsidRPr="008746D6">
              <w:rPr>
                <w:rFonts w:ascii="Times New Roman" w:eastAsia="Times New Roman" w:hAnsi="Times New Roman" w:cs="Times New Roman"/>
                <w:color w:val="2D2D2D"/>
                <w:sz w:val="21"/>
                <w:szCs w:val="21"/>
              </w:rPr>
              <w:t xml:space="preserve"> в упоре лежа (не менее 48 раз)</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Бросок набивного мяча (3 кг) назад (не менее 9 м)</w:t>
            </w:r>
          </w:p>
        </w:tc>
      </w:tr>
      <w:tr w:rsidR="008746D6" w:rsidRPr="008746D6" w:rsidTr="008746D6">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Бросок набивного мяча (3 кг) вперед из-за головы (не менее 8 м)</w:t>
            </w: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Силовая выносливость</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Подъем ног до хвата руками в висе на гимнастической стенке</w:t>
            </w:r>
            <w:r w:rsidRPr="008746D6">
              <w:rPr>
                <w:rFonts w:ascii="Times New Roman" w:eastAsia="Times New Roman" w:hAnsi="Times New Roman" w:cs="Times New Roman"/>
                <w:color w:val="2D2D2D"/>
                <w:sz w:val="21"/>
                <w:szCs w:val="21"/>
              </w:rPr>
              <w:br/>
              <w:t>(не менее 6 раз)</w:t>
            </w:r>
          </w:p>
        </w:tc>
      </w:tr>
      <w:tr w:rsidR="008746D6" w:rsidRPr="008746D6" w:rsidTr="008746D6">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Скоростно-силовые качества</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Прыжок в длину с места (не менее 200 см)</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Прыжок в высоту с места (не менее 52 см)</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Тройной прыжок с места (не менее 6,2 м)</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Подтягивание на перекладине за 20 с (не менее 8 раз)</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Сгибание и разгибание рук в упоре лежа за 20 с (не менее 18 раз)</w:t>
            </w:r>
          </w:p>
        </w:tc>
      </w:tr>
      <w:tr w:rsidR="008746D6" w:rsidRPr="008746D6" w:rsidTr="008746D6">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Подъем </w:t>
            </w:r>
            <w:proofErr w:type="gramStart"/>
            <w:r w:rsidRPr="008746D6">
              <w:rPr>
                <w:rFonts w:ascii="Times New Roman" w:eastAsia="Times New Roman" w:hAnsi="Times New Roman" w:cs="Times New Roman"/>
                <w:color w:val="2D2D2D"/>
                <w:sz w:val="21"/>
                <w:szCs w:val="21"/>
              </w:rPr>
              <w:t>туловища</w:t>
            </w:r>
            <w:proofErr w:type="gramEnd"/>
            <w:r w:rsidRPr="008746D6">
              <w:rPr>
                <w:rFonts w:ascii="Times New Roman" w:eastAsia="Times New Roman" w:hAnsi="Times New Roman" w:cs="Times New Roman"/>
                <w:color w:val="2D2D2D"/>
                <w:sz w:val="21"/>
                <w:szCs w:val="21"/>
              </w:rPr>
              <w:t xml:space="preserve"> лежа на спине за 20 с (не менее 11 раз)</w:t>
            </w: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Техническое мастерство</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Обязательная техническая программа</w:t>
            </w: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Спортивное звание</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Мастер спорта России, мастер спорта России международного класса</w:t>
            </w:r>
          </w:p>
        </w:tc>
      </w:tr>
    </w:tbl>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Приложение N 9. Нормативы максимального объема тренировочной нагрузки</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 N 9</w:t>
      </w:r>
      <w:r w:rsidRPr="008746D6">
        <w:rPr>
          <w:rFonts w:ascii="Arial" w:eastAsia="Times New Roman" w:hAnsi="Arial" w:cs="Arial"/>
          <w:color w:val="2D2D2D"/>
          <w:spacing w:val="2"/>
          <w:sz w:val="21"/>
          <w:szCs w:val="21"/>
        </w:rPr>
        <w:br/>
        <w:t>к Федеральному стандарту</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2596"/>
        <w:gridCol w:w="825"/>
        <w:gridCol w:w="908"/>
        <w:gridCol w:w="972"/>
        <w:gridCol w:w="1035"/>
        <w:gridCol w:w="1563"/>
        <w:gridCol w:w="1456"/>
      </w:tblGrid>
      <w:tr w:rsidR="008746D6" w:rsidRPr="008746D6" w:rsidTr="008746D6">
        <w:trPr>
          <w:trHeight w:val="15"/>
        </w:trPr>
        <w:tc>
          <w:tcPr>
            <w:tcW w:w="3511"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92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92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109"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109"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663"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478"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r>
      <w:tr w:rsidR="008746D6" w:rsidRPr="008746D6" w:rsidTr="008746D6">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Этапный норматив</w:t>
            </w:r>
          </w:p>
        </w:tc>
        <w:tc>
          <w:tcPr>
            <w:tcW w:w="720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Этапы и годы спортивной подготовки</w:t>
            </w:r>
          </w:p>
        </w:tc>
      </w:tr>
      <w:tr w:rsidR="008746D6" w:rsidRPr="008746D6" w:rsidTr="008746D6">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 начальной подготовки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тренировочный этап (этап спортивной</w:t>
            </w:r>
            <w:r w:rsidRPr="008746D6">
              <w:rPr>
                <w:rFonts w:ascii="Times New Roman" w:eastAsia="Times New Roman" w:hAnsi="Times New Roman" w:cs="Times New Roman"/>
                <w:color w:val="2D2D2D"/>
                <w:sz w:val="21"/>
                <w:szCs w:val="21"/>
              </w:rPr>
              <w:br/>
              <w:t>специализации)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этап </w:t>
            </w:r>
            <w:proofErr w:type="spellStart"/>
            <w:r w:rsidRPr="008746D6">
              <w:rPr>
                <w:rFonts w:ascii="Times New Roman" w:eastAsia="Times New Roman" w:hAnsi="Times New Roman" w:cs="Times New Roman"/>
                <w:color w:val="2D2D2D"/>
                <w:sz w:val="21"/>
                <w:szCs w:val="21"/>
              </w:rPr>
              <w:t>совершенс</w:t>
            </w:r>
            <w:proofErr w:type="gramStart"/>
            <w:r w:rsidRPr="008746D6">
              <w:rPr>
                <w:rFonts w:ascii="Times New Roman" w:eastAsia="Times New Roman" w:hAnsi="Times New Roman" w:cs="Times New Roman"/>
                <w:color w:val="2D2D2D"/>
                <w:sz w:val="21"/>
                <w:szCs w:val="21"/>
              </w:rPr>
              <w:t>т</w:t>
            </w:r>
            <w:proofErr w:type="spellEnd"/>
            <w:r w:rsidRPr="008746D6">
              <w:rPr>
                <w:rFonts w:ascii="Times New Roman" w:eastAsia="Times New Roman" w:hAnsi="Times New Roman" w:cs="Times New Roman"/>
                <w:color w:val="2D2D2D"/>
                <w:sz w:val="21"/>
                <w:szCs w:val="21"/>
              </w:rPr>
              <w:t>-</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вования</w:t>
            </w:r>
            <w:proofErr w:type="spellEnd"/>
            <w:r w:rsidRPr="008746D6">
              <w:rPr>
                <w:rFonts w:ascii="Times New Roman" w:eastAsia="Times New Roman" w:hAnsi="Times New Roman" w:cs="Times New Roman"/>
                <w:color w:val="2D2D2D"/>
                <w:sz w:val="21"/>
                <w:szCs w:val="21"/>
              </w:rPr>
              <w:br/>
              <w:t>спортивного</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 высшего спортивного мастерства</w:t>
            </w:r>
          </w:p>
        </w:tc>
      </w:tr>
      <w:tr w:rsidR="008746D6" w:rsidRPr="008746D6" w:rsidTr="008746D6">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до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свыше года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до двух лет</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свыше двух лет</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мастерства</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Количество часов в неделю</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32</w:t>
            </w: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Количество тренировок в неделю</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9-12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9-14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9-14</w:t>
            </w: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Общее количество часов в год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312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468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624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1040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1456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1664</w:t>
            </w:r>
          </w:p>
        </w:tc>
      </w:tr>
      <w:tr w:rsidR="008746D6" w:rsidRPr="008746D6" w:rsidTr="008746D6">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Общее количество </w:t>
            </w:r>
            <w:r w:rsidRPr="008746D6">
              <w:rPr>
                <w:rFonts w:ascii="Times New Roman" w:eastAsia="Times New Roman" w:hAnsi="Times New Roman" w:cs="Times New Roman"/>
                <w:color w:val="2D2D2D"/>
                <w:sz w:val="21"/>
                <w:szCs w:val="21"/>
              </w:rPr>
              <w:lastRenderedPageBreak/>
              <w:t>тренировок в год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lastRenderedPageBreak/>
              <w:t>208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260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312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624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728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728</w:t>
            </w:r>
          </w:p>
        </w:tc>
      </w:tr>
    </w:tbl>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lastRenderedPageBreak/>
        <w:t>Приложение N 10. Перечень тренировочных сборов</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 N 10</w:t>
      </w:r>
      <w:r w:rsidRPr="008746D6">
        <w:rPr>
          <w:rFonts w:ascii="Arial" w:eastAsia="Times New Roman" w:hAnsi="Arial" w:cs="Arial"/>
          <w:color w:val="2D2D2D"/>
          <w:spacing w:val="2"/>
          <w:sz w:val="21"/>
          <w:szCs w:val="21"/>
        </w:rPr>
        <w:br/>
        <w:t>к Федеральному стандарту</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581"/>
        <w:gridCol w:w="55"/>
        <w:gridCol w:w="1876"/>
        <w:gridCol w:w="1316"/>
        <w:gridCol w:w="1316"/>
        <w:gridCol w:w="131"/>
        <w:gridCol w:w="1143"/>
        <w:gridCol w:w="1224"/>
        <w:gridCol w:w="1713"/>
      </w:tblGrid>
      <w:tr w:rsidR="008746D6" w:rsidRPr="008746D6" w:rsidTr="008746D6">
        <w:trPr>
          <w:trHeight w:val="15"/>
        </w:trPr>
        <w:tc>
          <w:tcPr>
            <w:tcW w:w="55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85"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2587"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663"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478"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85"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478"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29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2218"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r>
      <w:tr w:rsidR="008746D6" w:rsidRPr="008746D6" w:rsidTr="008746D6">
        <w:tc>
          <w:tcPr>
            <w:tcW w:w="739"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N </w:t>
            </w:r>
            <w:proofErr w:type="spellStart"/>
            <w:proofErr w:type="gramStart"/>
            <w:r w:rsidRPr="008746D6">
              <w:rPr>
                <w:rFonts w:ascii="Times New Roman" w:eastAsia="Times New Roman" w:hAnsi="Times New Roman" w:cs="Times New Roman"/>
                <w:color w:val="2D2D2D"/>
                <w:sz w:val="21"/>
                <w:szCs w:val="21"/>
              </w:rPr>
              <w:t>п</w:t>
            </w:r>
            <w:proofErr w:type="spellEnd"/>
            <w:proofErr w:type="gramEnd"/>
            <w:r w:rsidRPr="008746D6">
              <w:rPr>
                <w:rFonts w:ascii="Times New Roman" w:eastAsia="Times New Roman" w:hAnsi="Times New Roman" w:cs="Times New Roman"/>
                <w:color w:val="2D2D2D"/>
                <w:sz w:val="21"/>
                <w:szCs w:val="21"/>
              </w:rPr>
              <w:t>/</w:t>
            </w:r>
            <w:proofErr w:type="spellStart"/>
            <w:r w:rsidRPr="008746D6">
              <w:rPr>
                <w:rFonts w:ascii="Times New Roman" w:eastAsia="Times New Roman" w:hAnsi="Times New Roman" w:cs="Times New Roman"/>
                <w:color w:val="2D2D2D"/>
                <w:sz w:val="21"/>
                <w:szCs w:val="21"/>
              </w:rPr>
              <w:t>п</w:t>
            </w:r>
            <w:proofErr w:type="spellEnd"/>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Вид тренировочных сборов</w:t>
            </w:r>
          </w:p>
        </w:tc>
        <w:tc>
          <w:tcPr>
            <w:tcW w:w="609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Предельная продолжительность сборов по этапам спортивной подготовки (количество дней)</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Оптимальное</w:t>
            </w:r>
            <w:r w:rsidRPr="008746D6">
              <w:rPr>
                <w:rFonts w:ascii="Times New Roman" w:eastAsia="Times New Roman" w:hAnsi="Times New Roman" w:cs="Times New Roman"/>
                <w:color w:val="2D2D2D"/>
                <w:sz w:val="21"/>
                <w:szCs w:val="21"/>
              </w:rPr>
              <w:br/>
              <w:t>число участников</w:t>
            </w:r>
          </w:p>
        </w:tc>
      </w:tr>
      <w:tr w:rsidR="008746D6" w:rsidRPr="008746D6" w:rsidTr="008746D6">
        <w:tc>
          <w:tcPr>
            <w:tcW w:w="739"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 высшего спортивного</w:t>
            </w:r>
            <w:r w:rsidRPr="008746D6">
              <w:rPr>
                <w:rFonts w:ascii="Times New Roman" w:eastAsia="Times New Roman" w:hAnsi="Times New Roman" w:cs="Times New Roman"/>
                <w:color w:val="2D2D2D"/>
                <w:sz w:val="21"/>
                <w:szCs w:val="21"/>
              </w:rPr>
              <w:br/>
              <w:t>мастерства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этап </w:t>
            </w:r>
            <w:proofErr w:type="spellStart"/>
            <w:r w:rsidRPr="008746D6">
              <w:rPr>
                <w:rFonts w:ascii="Times New Roman" w:eastAsia="Times New Roman" w:hAnsi="Times New Roman" w:cs="Times New Roman"/>
                <w:color w:val="2D2D2D"/>
                <w:sz w:val="21"/>
                <w:szCs w:val="21"/>
              </w:rPr>
              <w:t>совершенс</w:t>
            </w:r>
            <w:proofErr w:type="gramStart"/>
            <w:r w:rsidRPr="008746D6">
              <w:rPr>
                <w:rFonts w:ascii="Times New Roman" w:eastAsia="Times New Roman" w:hAnsi="Times New Roman" w:cs="Times New Roman"/>
                <w:color w:val="2D2D2D"/>
                <w:sz w:val="21"/>
                <w:szCs w:val="21"/>
              </w:rPr>
              <w:t>т</w:t>
            </w:r>
            <w:proofErr w:type="spellEnd"/>
            <w:r w:rsidRPr="008746D6">
              <w:rPr>
                <w:rFonts w:ascii="Times New Roman" w:eastAsia="Times New Roman" w:hAnsi="Times New Roman" w:cs="Times New Roman"/>
                <w:color w:val="2D2D2D"/>
                <w:sz w:val="21"/>
                <w:szCs w:val="21"/>
              </w:rPr>
              <w:t>-</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вования</w:t>
            </w:r>
            <w:proofErr w:type="spellEnd"/>
            <w:r w:rsidRPr="008746D6">
              <w:rPr>
                <w:rFonts w:ascii="Times New Roman" w:eastAsia="Times New Roman" w:hAnsi="Times New Roman" w:cs="Times New Roman"/>
                <w:color w:val="2D2D2D"/>
                <w:sz w:val="21"/>
                <w:szCs w:val="21"/>
              </w:rPr>
              <w:br/>
              <w:t>спортивного мастерства</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proofErr w:type="spellStart"/>
            <w:r w:rsidRPr="008746D6">
              <w:rPr>
                <w:rFonts w:ascii="Times New Roman" w:eastAsia="Times New Roman" w:hAnsi="Times New Roman" w:cs="Times New Roman"/>
                <w:color w:val="2D2D2D"/>
                <w:sz w:val="21"/>
                <w:szCs w:val="21"/>
              </w:rPr>
              <w:t>тренир</w:t>
            </w:r>
            <w:proofErr w:type="gramStart"/>
            <w:r w:rsidRPr="008746D6">
              <w:rPr>
                <w:rFonts w:ascii="Times New Roman" w:eastAsia="Times New Roman" w:hAnsi="Times New Roman" w:cs="Times New Roman"/>
                <w:color w:val="2D2D2D"/>
                <w:sz w:val="21"/>
                <w:szCs w:val="21"/>
              </w:rPr>
              <w:t>о</w:t>
            </w:r>
            <w:proofErr w:type="spellEnd"/>
            <w:r w:rsidRPr="008746D6">
              <w:rPr>
                <w:rFonts w:ascii="Times New Roman" w:eastAsia="Times New Roman" w:hAnsi="Times New Roman" w:cs="Times New Roman"/>
                <w:color w:val="2D2D2D"/>
                <w:sz w:val="21"/>
                <w:szCs w:val="21"/>
              </w:rPr>
              <w:t>-</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вочный</w:t>
            </w:r>
            <w:proofErr w:type="spellEnd"/>
            <w:r w:rsidRPr="008746D6">
              <w:rPr>
                <w:rFonts w:ascii="Times New Roman" w:eastAsia="Times New Roman" w:hAnsi="Times New Roman" w:cs="Times New Roman"/>
                <w:color w:val="2D2D2D"/>
                <w:sz w:val="21"/>
                <w:szCs w:val="21"/>
              </w:rPr>
              <w:t xml:space="preserve"> этап (этап спортивной </w:t>
            </w:r>
            <w:proofErr w:type="spellStart"/>
            <w:r w:rsidRPr="008746D6">
              <w:rPr>
                <w:rFonts w:ascii="Times New Roman" w:eastAsia="Times New Roman" w:hAnsi="Times New Roman" w:cs="Times New Roman"/>
                <w:color w:val="2D2D2D"/>
                <w:sz w:val="21"/>
                <w:szCs w:val="21"/>
              </w:rPr>
              <w:t>специа</w:t>
            </w:r>
            <w:proofErr w:type="spellEnd"/>
            <w:r w:rsidRPr="008746D6">
              <w:rPr>
                <w:rFonts w:ascii="Times New Roman" w:eastAsia="Times New Roman" w:hAnsi="Times New Roman" w:cs="Times New Roman"/>
                <w:color w:val="2D2D2D"/>
                <w:sz w:val="21"/>
                <w:szCs w:val="21"/>
              </w:rPr>
              <w:t>-</w:t>
            </w:r>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лизации</w:t>
            </w:r>
            <w:proofErr w:type="spellEnd"/>
            <w:r w:rsidRPr="008746D6">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 начальной подготовки</w:t>
            </w: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сбора</w:t>
            </w:r>
          </w:p>
        </w:tc>
      </w:tr>
      <w:tr w:rsidR="008746D6" w:rsidRPr="008746D6" w:rsidTr="008746D6">
        <w:tc>
          <w:tcPr>
            <w:tcW w:w="739"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4</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6</w:t>
            </w: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7</w:t>
            </w:r>
          </w:p>
        </w:tc>
      </w:tr>
      <w:tr w:rsidR="008746D6" w:rsidRPr="008746D6" w:rsidTr="008746D6">
        <w:tc>
          <w:tcPr>
            <w:tcW w:w="1164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b/>
                <w:bCs/>
                <w:color w:val="2D2D2D"/>
                <w:sz w:val="21"/>
                <w:szCs w:val="21"/>
              </w:rPr>
              <w:t>1. Тренировочные сборы по подготовке к соревнованиям </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1.1.</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Тренировочные сборы</w:t>
            </w:r>
            <w:r w:rsidRPr="008746D6">
              <w:rPr>
                <w:rFonts w:ascii="Times New Roman" w:eastAsia="Times New Roman" w:hAnsi="Times New Roman" w:cs="Times New Roman"/>
                <w:color w:val="2D2D2D"/>
                <w:sz w:val="21"/>
                <w:szCs w:val="21"/>
              </w:rPr>
              <w:br/>
              <w:t>по подготовке к</w:t>
            </w:r>
            <w:r w:rsidRPr="008746D6">
              <w:rPr>
                <w:rFonts w:ascii="Times New Roman" w:eastAsia="Times New Roman" w:hAnsi="Times New Roman" w:cs="Times New Roman"/>
                <w:color w:val="2D2D2D"/>
                <w:sz w:val="21"/>
                <w:szCs w:val="21"/>
              </w:rPr>
              <w:br/>
              <w:t>международным</w:t>
            </w:r>
            <w:r w:rsidRPr="008746D6">
              <w:rPr>
                <w:rFonts w:ascii="Times New Roman" w:eastAsia="Times New Roman" w:hAnsi="Times New Roman" w:cs="Times New Roman"/>
                <w:color w:val="2D2D2D"/>
                <w:sz w:val="21"/>
                <w:szCs w:val="21"/>
              </w:rPr>
              <w:br/>
              <w:t>соревнованиям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21</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определяется</w:t>
            </w:r>
            <w:r w:rsidRPr="008746D6">
              <w:rPr>
                <w:rFonts w:ascii="Times New Roman" w:eastAsia="Times New Roman" w:hAnsi="Times New Roman" w:cs="Times New Roman"/>
                <w:color w:val="2D2D2D"/>
                <w:sz w:val="21"/>
                <w:szCs w:val="21"/>
              </w:rPr>
              <w:br/>
              <w:t>организацией,</w:t>
            </w:r>
            <w:r w:rsidRPr="008746D6">
              <w:rPr>
                <w:rFonts w:ascii="Times New Roman" w:eastAsia="Times New Roman" w:hAnsi="Times New Roman" w:cs="Times New Roman"/>
                <w:color w:val="2D2D2D"/>
                <w:sz w:val="21"/>
                <w:szCs w:val="21"/>
              </w:rPr>
              <w:br/>
              <w:t>осуществляющей</w:t>
            </w:r>
            <w:r w:rsidRPr="008746D6">
              <w:rPr>
                <w:rFonts w:ascii="Times New Roman" w:eastAsia="Times New Roman" w:hAnsi="Times New Roman" w:cs="Times New Roman"/>
                <w:color w:val="2D2D2D"/>
                <w:sz w:val="21"/>
                <w:szCs w:val="21"/>
              </w:rPr>
              <w:br/>
            </w:r>
            <w:proofErr w:type="gramStart"/>
            <w:r w:rsidRPr="008746D6">
              <w:rPr>
                <w:rFonts w:ascii="Times New Roman" w:eastAsia="Times New Roman" w:hAnsi="Times New Roman" w:cs="Times New Roman"/>
                <w:color w:val="2D2D2D"/>
                <w:sz w:val="21"/>
                <w:szCs w:val="21"/>
              </w:rPr>
              <w:t>спортивную</w:t>
            </w:r>
            <w:proofErr w:type="gramEnd"/>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Тренировочные сборы</w:t>
            </w:r>
            <w:r w:rsidRPr="008746D6">
              <w:rPr>
                <w:rFonts w:ascii="Times New Roman" w:eastAsia="Times New Roman" w:hAnsi="Times New Roman" w:cs="Times New Roman"/>
                <w:color w:val="2D2D2D"/>
                <w:sz w:val="21"/>
                <w:szCs w:val="21"/>
              </w:rPr>
              <w:br/>
              <w:t>по подготовке к</w:t>
            </w:r>
            <w:r w:rsidRPr="008746D6">
              <w:rPr>
                <w:rFonts w:ascii="Times New Roman" w:eastAsia="Times New Roman" w:hAnsi="Times New Roman" w:cs="Times New Roman"/>
                <w:color w:val="2D2D2D"/>
                <w:sz w:val="21"/>
                <w:szCs w:val="21"/>
              </w:rPr>
              <w:br/>
              <w:t>чемпионатам, кубкам,</w:t>
            </w:r>
            <w:r w:rsidRPr="008746D6">
              <w:rPr>
                <w:rFonts w:ascii="Times New Roman" w:eastAsia="Times New Roman" w:hAnsi="Times New Roman" w:cs="Times New Roman"/>
                <w:color w:val="2D2D2D"/>
                <w:sz w:val="21"/>
                <w:szCs w:val="21"/>
              </w:rPr>
              <w:br/>
              <w:t>первенствам России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18</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2218"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подготовку</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1.3.</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Тренировочные сборы по подготовке к</w:t>
            </w:r>
            <w:r w:rsidRPr="008746D6">
              <w:rPr>
                <w:rFonts w:ascii="Times New Roman" w:eastAsia="Times New Roman" w:hAnsi="Times New Roman" w:cs="Times New Roman"/>
                <w:color w:val="2D2D2D"/>
                <w:sz w:val="21"/>
                <w:szCs w:val="21"/>
              </w:rPr>
              <w:br/>
              <w:t>другим всероссийским соревнованиям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18</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2218"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Тренировочные сборы</w:t>
            </w:r>
            <w:r w:rsidRPr="008746D6">
              <w:rPr>
                <w:rFonts w:ascii="Times New Roman" w:eastAsia="Times New Roman" w:hAnsi="Times New Roman" w:cs="Times New Roman"/>
                <w:color w:val="2D2D2D"/>
                <w:sz w:val="21"/>
                <w:szCs w:val="21"/>
              </w:rPr>
              <w:br/>
              <w:t>по подготовке к</w:t>
            </w:r>
            <w:r w:rsidRPr="008746D6">
              <w:rPr>
                <w:rFonts w:ascii="Times New Roman" w:eastAsia="Times New Roman" w:hAnsi="Times New Roman" w:cs="Times New Roman"/>
                <w:color w:val="2D2D2D"/>
                <w:sz w:val="21"/>
                <w:szCs w:val="21"/>
              </w:rPr>
              <w:br/>
              <w:t>официальным</w:t>
            </w:r>
            <w:r w:rsidRPr="008746D6">
              <w:rPr>
                <w:rFonts w:ascii="Times New Roman" w:eastAsia="Times New Roman" w:hAnsi="Times New Roman" w:cs="Times New Roman"/>
                <w:color w:val="2D2D2D"/>
                <w:sz w:val="21"/>
                <w:szCs w:val="21"/>
              </w:rPr>
              <w:br/>
              <w:t>соревнованиям</w:t>
            </w:r>
            <w:r w:rsidRPr="008746D6">
              <w:rPr>
                <w:rFonts w:ascii="Times New Roman" w:eastAsia="Times New Roman" w:hAnsi="Times New Roman" w:cs="Times New Roman"/>
                <w:color w:val="2D2D2D"/>
                <w:sz w:val="21"/>
                <w:szCs w:val="21"/>
              </w:rPr>
              <w:br/>
              <w:t>субъекта Российской</w:t>
            </w:r>
            <w:r w:rsidRPr="008746D6">
              <w:rPr>
                <w:rFonts w:ascii="Times New Roman" w:eastAsia="Times New Roman" w:hAnsi="Times New Roman" w:cs="Times New Roman"/>
                <w:color w:val="2D2D2D"/>
                <w:sz w:val="21"/>
                <w:szCs w:val="21"/>
              </w:rPr>
              <w:br/>
            </w:r>
            <w:r w:rsidRPr="008746D6">
              <w:rPr>
                <w:rFonts w:ascii="Times New Roman" w:eastAsia="Times New Roman" w:hAnsi="Times New Roman" w:cs="Times New Roman"/>
                <w:color w:val="2D2D2D"/>
                <w:sz w:val="21"/>
                <w:szCs w:val="21"/>
              </w:rPr>
              <w:lastRenderedPageBreak/>
              <w:t>Федерации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lastRenderedPageBreak/>
              <w:t>14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r>
      <w:tr w:rsidR="008746D6" w:rsidRPr="008746D6" w:rsidTr="008746D6">
        <w:tc>
          <w:tcPr>
            <w:tcW w:w="1164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b/>
                <w:bCs/>
                <w:color w:val="2D2D2D"/>
                <w:sz w:val="21"/>
                <w:szCs w:val="21"/>
              </w:rPr>
              <w:lastRenderedPageBreak/>
              <w:t>2. Специальные тренировочные сборы</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2.1.</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Тренировочные сборы по общей или специальной физической подготовке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18</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не менее 70% от</w:t>
            </w:r>
            <w:r w:rsidRPr="008746D6">
              <w:rPr>
                <w:rFonts w:ascii="Times New Roman" w:eastAsia="Times New Roman" w:hAnsi="Times New Roman" w:cs="Times New Roman"/>
                <w:color w:val="2D2D2D"/>
                <w:sz w:val="21"/>
                <w:szCs w:val="21"/>
              </w:rPr>
              <w:br/>
              <w:t>состава группы</w:t>
            </w:r>
            <w:r w:rsidRPr="008746D6">
              <w:rPr>
                <w:rFonts w:ascii="Times New Roman" w:eastAsia="Times New Roman" w:hAnsi="Times New Roman" w:cs="Times New Roman"/>
                <w:color w:val="2D2D2D"/>
                <w:sz w:val="21"/>
                <w:szCs w:val="21"/>
              </w:rPr>
              <w:br/>
              <w:t>лиц, проходящих спортивную</w:t>
            </w:r>
            <w:r w:rsidRPr="008746D6">
              <w:rPr>
                <w:rFonts w:ascii="Times New Roman" w:eastAsia="Times New Roman" w:hAnsi="Times New Roman" w:cs="Times New Roman"/>
                <w:color w:val="2D2D2D"/>
                <w:sz w:val="21"/>
                <w:szCs w:val="21"/>
              </w:rPr>
              <w:br/>
              <w:t>подготовку на</w:t>
            </w:r>
            <w:r w:rsidRPr="008746D6">
              <w:rPr>
                <w:rFonts w:ascii="Times New Roman" w:eastAsia="Times New Roman" w:hAnsi="Times New Roman" w:cs="Times New Roman"/>
                <w:color w:val="2D2D2D"/>
                <w:sz w:val="21"/>
                <w:szCs w:val="21"/>
              </w:rPr>
              <w:br/>
              <w:t>определенном</w:t>
            </w:r>
            <w:r w:rsidRPr="008746D6">
              <w:rPr>
                <w:rFonts w:ascii="Times New Roman" w:eastAsia="Times New Roman" w:hAnsi="Times New Roman" w:cs="Times New Roman"/>
                <w:color w:val="2D2D2D"/>
                <w:sz w:val="21"/>
                <w:szCs w:val="21"/>
              </w:rPr>
              <w:br/>
              <w:t>этапе</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2.2.</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Восстановительные тренировочные сборы</w:t>
            </w:r>
          </w:p>
        </w:tc>
        <w:tc>
          <w:tcPr>
            <w:tcW w:w="480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до 14 дней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участники соревнований</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2.3.</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Тренировочные сборы</w:t>
            </w:r>
            <w:r w:rsidRPr="008746D6">
              <w:rPr>
                <w:rFonts w:ascii="Times New Roman" w:eastAsia="Times New Roman" w:hAnsi="Times New Roman" w:cs="Times New Roman"/>
                <w:color w:val="2D2D2D"/>
                <w:sz w:val="21"/>
                <w:szCs w:val="21"/>
              </w:rPr>
              <w:br/>
              <w:t>для комплексного</w:t>
            </w:r>
            <w:r w:rsidRPr="008746D6">
              <w:rPr>
                <w:rFonts w:ascii="Times New Roman" w:eastAsia="Times New Roman" w:hAnsi="Times New Roman" w:cs="Times New Roman"/>
                <w:color w:val="2D2D2D"/>
                <w:sz w:val="21"/>
                <w:szCs w:val="21"/>
              </w:rPr>
              <w:br/>
              <w:t>медицинского</w:t>
            </w:r>
            <w:r w:rsidRPr="008746D6">
              <w:rPr>
                <w:rFonts w:ascii="Times New Roman" w:eastAsia="Times New Roman" w:hAnsi="Times New Roman" w:cs="Times New Roman"/>
                <w:color w:val="2D2D2D"/>
                <w:sz w:val="21"/>
                <w:szCs w:val="21"/>
              </w:rPr>
              <w:br/>
              <w:t>обследования</w:t>
            </w:r>
          </w:p>
        </w:tc>
        <w:tc>
          <w:tcPr>
            <w:tcW w:w="480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до 5 дней, но не более 2 раз в год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в соответствии с</w:t>
            </w:r>
            <w:r w:rsidRPr="008746D6">
              <w:rPr>
                <w:rFonts w:ascii="Times New Roman" w:eastAsia="Times New Roman" w:hAnsi="Times New Roman" w:cs="Times New Roman"/>
                <w:color w:val="2D2D2D"/>
                <w:sz w:val="21"/>
                <w:szCs w:val="21"/>
              </w:rPr>
              <w:br/>
              <w:t>планом</w:t>
            </w:r>
            <w:r w:rsidRPr="008746D6">
              <w:rPr>
                <w:rFonts w:ascii="Times New Roman" w:eastAsia="Times New Roman" w:hAnsi="Times New Roman" w:cs="Times New Roman"/>
                <w:color w:val="2D2D2D"/>
                <w:sz w:val="21"/>
                <w:szCs w:val="21"/>
              </w:rPr>
              <w:br/>
              <w:t>комплексного</w:t>
            </w:r>
            <w:r w:rsidRPr="008746D6">
              <w:rPr>
                <w:rFonts w:ascii="Times New Roman" w:eastAsia="Times New Roman" w:hAnsi="Times New Roman" w:cs="Times New Roman"/>
                <w:color w:val="2D2D2D"/>
                <w:sz w:val="21"/>
                <w:szCs w:val="21"/>
              </w:rPr>
              <w:br/>
              <w:t>медицинского</w:t>
            </w:r>
            <w:r w:rsidRPr="008746D6">
              <w:rPr>
                <w:rFonts w:ascii="Times New Roman" w:eastAsia="Times New Roman" w:hAnsi="Times New Roman" w:cs="Times New Roman"/>
                <w:color w:val="2D2D2D"/>
                <w:sz w:val="21"/>
                <w:szCs w:val="21"/>
              </w:rPr>
              <w:br/>
              <w:t>обследования</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2.4.</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Тренировочные сборы</w:t>
            </w:r>
            <w:r w:rsidRPr="008746D6">
              <w:rPr>
                <w:rFonts w:ascii="Times New Roman" w:eastAsia="Times New Roman" w:hAnsi="Times New Roman" w:cs="Times New Roman"/>
                <w:color w:val="2D2D2D"/>
                <w:sz w:val="21"/>
                <w:szCs w:val="21"/>
              </w:rPr>
              <w:br/>
              <w:t>в каникулярный</w:t>
            </w:r>
            <w:r w:rsidRPr="008746D6">
              <w:rPr>
                <w:rFonts w:ascii="Times New Roman" w:eastAsia="Times New Roman" w:hAnsi="Times New Roman" w:cs="Times New Roman"/>
                <w:color w:val="2D2D2D"/>
                <w:sz w:val="21"/>
                <w:szCs w:val="21"/>
              </w:rPr>
              <w:br/>
              <w:t>период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до 21 дня подряд</w:t>
            </w:r>
            <w:r w:rsidRPr="008746D6">
              <w:rPr>
                <w:rFonts w:ascii="Times New Roman" w:eastAsia="Times New Roman" w:hAnsi="Times New Roman" w:cs="Times New Roman"/>
                <w:color w:val="2D2D2D"/>
                <w:sz w:val="21"/>
                <w:szCs w:val="21"/>
              </w:rPr>
              <w:br/>
              <w:t>и не более двух</w:t>
            </w:r>
            <w:r w:rsidRPr="008746D6">
              <w:rPr>
                <w:rFonts w:ascii="Times New Roman" w:eastAsia="Times New Roman" w:hAnsi="Times New Roman" w:cs="Times New Roman"/>
                <w:color w:val="2D2D2D"/>
                <w:sz w:val="21"/>
                <w:szCs w:val="21"/>
              </w:rPr>
              <w:br/>
              <w:t>сборов в год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не менее 60% от</w:t>
            </w:r>
            <w:r w:rsidRPr="008746D6">
              <w:rPr>
                <w:rFonts w:ascii="Times New Roman" w:eastAsia="Times New Roman" w:hAnsi="Times New Roman" w:cs="Times New Roman"/>
                <w:color w:val="2D2D2D"/>
                <w:sz w:val="21"/>
                <w:szCs w:val="21"/>
              </w:rPr>
              <w:br/>
              <w:t>состава группы</w:t>
            </w:r>
            <w:r w:rsidRPr="008746D6">
              <w:rPr>
                <w:rFonts w:ascii="Times New Roman" w:eastAsia="Times New Roman" w:hAnsi="Times New Roman" w:cs="Times New Roman"/>
                <w:color w:val="2D2D2D"/>
                <w:sz w:val="21"/>
                <w:szCs w:val="21"/>
              </w:rPr>
              <w:br/>
              <w:t>лиц, проходящих</w:t>
            </w:r>
            <w:r w:rsidRPr="008746D6">
              <w:rPr>
                <w:rFonts w:ascii="Times New Roman" w:eastAsia="Times New Roman" w:hAnsi="Times New Roman" w:cs="Times New Roman"/>
                <w:color w:val="2D2D2D"/>
                <w:sz w:val="21"/>
                <w:szCs w:val="21"/>
              </w:rPr>
              <w:br/>
              <w:t>спортивную</w:t>
            </w:r>
            <w:r w:rsidRPr="008746D6">
              <w:rPr>
                <w:rFonts w:ascii="Times New Roman" w:eastAsia="Times New Roman" w:hAnsi="Times New Roman" w:cs="Times New Roman"/>
                <w:color w:val="2D2D2D"/>
                <w:sz w:val="21"/>
                <w:szCs w:val="21"/>
              </w:rPr>
              <w:br/>
              <w:t>подготовку на</w:t>
            </w:r>
            <w:r w:rsidRPr="008746D6">
              <w:rPr>
                <w:rFonts w:ascii="Times New Roman" w:eastAsia="Times New Roman" w:hAnsi="Times New Roman" w:cs="Times New Roman"/>
                <w:color w:val="2D2D2D"/>
                <w:sz w:val="21"/>
                <w:szCs w:val="21"/>
              </w:rPr>
              <w:br/>
              <w:t>определенном</w:t>
            </w:r>
            <w:r w:rsidRPr="008746D6">
              <w:rPr>
                <w:rFonts w:ascii="Times New Roman" w:eastAsia="Times New Roman" w:hAnsi="Times New Roman" w:cs="Times New Roman"/>
                <w:color w:val="2D2D2D"/>
                <w:sz w:val="21"/>
                <w:szCs w:val="21"/>
              </w:rPr>
              <w:br/>
              <w:t>этапе</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2.5.</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Просмотровые</w:t>
            </w:r>
            <w:r w:rsidRPr="008746D6">
              <w:rPr>
                <w:rFonts w:ascii="Times New Roman" w:eastAsia="Times New Roman" w:hAnsi="Times New Roman" w:cs="Times New Roman"/>
                <w:color w:val="2D2D2D"/>
                <w:sz w:val="21"/>
                <w:szCs w:val="21"/>
              </w:rPr>
              <w:br/>
              <w:t>тренировочные сборы</w:t>
            </w:r>
            <w:r w:rsidRPr="008746D6">
              <w:rPr>
                <w:rFonts w:ascii="Times New Roman" w:eastAsia="Times New Roman" w:hAnsi="Times New Roman" w:cs="Times New Roman"/>
                <w:color w:val="2D2D2D"/>
                <w:sz w:val="21"/>
                <w:szCs w:val="21"/>
              </w:rPr>
              <w:br/>
              <w:t>для кандидатов на</w:t>
            </w:r>
            <w:r w:rsidRPr="008746D6">
              <w:rPr>
                <w:rFonts w:ascii="Times New Roman" w:eastAsia="Times New Roman" w:hAnsi="Times New Roman" w:cs="Times New Roman"/>
                <w:color w:val="2D2D2D"/>
                <w:sz w:val="21"/>
                <w:szCs w:val="21"/>
              </w:rPr>
              <w:br/>
              <w:t>зачисление в</w:t>
            </w:r>
            <w:r w:rsidRPr="008746D6">
              <w:rPr>
                <w:rFonts w:ascii="Times New Roman" w:eastAsia="Times New Roman" w:hAnsi="Times New Roman" w:cs="Times New Roman"/>
                <w:color w:val="2D2D2D"/>
                <w:sz w:val="21"/>
                <w:szCs w:val="21"/>
              </w:rPr>
              <w:br/>
              <w:t>образовательные</w:t>
            </w:r>
            <w:r w:rsidRPr="008746D6">
              <w:rPr>
                <w:rFonts w:ascii="Times New Roman" w:eastAsia="Times New Roman" w:hAnsi="Times New Roman" w:cs="Times New Roman"/>
                <w:color w:val="2D2D2D"/>
                <w:sz w:val="21"/>
                <w:szCs w:val="21"/>
              </w:rPr>
              <w:br/>
              <w:t>учреждения среднего</w:t>
            </w:r>
            <w:r w:rsidRPr="008746D6">
              <w:rPr>
                <w:rFonts w:ascii="Times New Roman" w:eastAsia="Times New Roman" w:hAnsi="Times New Roman" w:cs="Times New Roman"/>
                <w:color w:val="2D2D2D"/>
                <w:sz w:val="21"/>
                <w:szCs w:val="21"/>
              </w:rPr>
              <w:br/>
              <w:t>профессионального</w:t>
            </w:r>
            <w:r w:rsidRPr="008746D6">
              <w:rPr>
                <w:rFonts w:ascii="Times New Roman" w:eastAsia="Times New Roman" w:hAnsi="Times New Roman" w:cs="Times New Roman"/>
                <w:color w:val="2D2D2D"/>
                <w:sz w:val="21"/>
                <w:szCs w:val="21"/>
              </w:rPr>
              <w:br/>
              <w:t>образования,</w:t>
            </w:r>
            <w:r w:rsidRPr="008746D6">
              <w:rPr>
                <w:rFonts w:ascii="Times New Roman" w:eastAsia="Times New Roman" w:hAnsi="Times New Roman" w:cs="Times New Roman"/>
                <w:color w:val="2D2D2D"/>
                <w:sz w:val="21"/>
                <w:szCs w:val="21"/>
              </w:rPr>
              <w:br/>
              <w:t>осуществляющие</w:t>
            </w:r>
            <w:r w:rsidRPr="008746D6">
              <w:rPr>
                <w:rFonts w:ascii="Times New Roman" w:eastAsia="Times New Roman" w:hAnsi="Times New Roman" w:cs="Times New Roman"/>
                <w:color w:val="2D2D2D"/>
                <w:sz w:val="21"/>
                <w:szCs w:val="21"/>
              </w:rPr>
              <w:br/>
              <w:t>деятельность в области</w:t>
            </w:r>
            <w:r w:rsidRPr="008746D6">
              <w:rPr>
                <w:rFonts w:ascii="Times New Roman" w:eastAsia="Times New Roman" w:hAnsi="Times New Roman" w:cs="Times New Roman"/>
                <w:color w:val="2D2D2D"/>
                <w:sz w:val="21"/>
                <w:szCs w:val="21"/>
              </w:rPr>
              <w:br/>
            </w:r>
            <w:r w:rsidRPr="008746D6">
              <w:rPr>
                <w:rFonts w:ascii="Times New Roman" w:eastAsia="Times New Roman" w:hAnsi="Times New Roman" w:cs="Times New Roman"/>
                <w:color w:val="2D2D2D"/>
                <w:sz w:val="21"/>
                <w:szCs w:val="21"/>
              </w:rPr>
              <w:lastRenderedPageBreak/>
              <w:t>физической культуры</w:t>
            </w:r>
            <w:r w:rsidRPr="008746D6">
              <w:rPr>
                <w:rFonts w:ascii="Times New Roman" w:eastAsia="Times New Roman" w:hAnsi="Times New Roman" w:cs="Times New Roman"/>
                <w:color w:val="2D2D2D"/>
                <w:sz w:val="21"/>
                <w:szCs w:val="21"/>
              </w:rPr>
              <w:br/>
              <w:t>и спорта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lastRenderedPageBreak/>
              <w:t>-</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до 60 дней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в соответствии с правилами приема</w:t>
            </w:r>
          </w:p>
        </w:tc>
      </w:tr>
    </w:tbl>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lastRenderedPageBreak/>
        <w:t>Приложение N 11. Оборудование и спортивный инвентарь, необходимый для прохождения спортивной подготовки</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 N 11</w:t>
      </w:r>
      <w:r w:rsidRPr="008746D6">
        <w:rPr>
          <w:rFonts w:ascii="Arial" w:eastAsia="Times New Roman" w:hAnsi="Arial" w:cs="Arial"/>
          <w:color w:val="2D2D2D"/>
          <w:spacing w:val="2"/>
          <w:sz w:val="21"/>
          <w:szCs w:val="21"/>
        </w:rPr>
        <w:br/>
        <w:t>к Федеральному стандарту</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703"/>
        <w:gridCol w:w="5777"/>
        <w:gridCol w:w="1425"/>
        <w:gridCol w:w="1450"/>
      </w:tblGrid>
      <w:tr w:rsidR="008746D6" w:rsidRPr="008746D6" w:rsidTr="008746D6">
        <w:trPr>
          <w:trHeight w:val="15"/>
        </w:trPr>
        <w:tc>
          <w:tcPr>
            <w:tcW w:w="739"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6838"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478"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478"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N </w:t>
            </w:r>
            <w:proofErr w:type="spellStart"/>
            <w:proofErr w:type="gramStart"/>
            <w:r w:rsidRPr="008746D6">
              <w:rPr>
                <w:rFonts w:ascii="Times New Roman" w:eastAsia="Times New Roman" w:hAnsi="Times New Roman" w:cs="Times New Roman"/>
                <w:color w:val="2D2D2D"/>
                <w:sz w:val="21"/>
                <w:szCs w:val="21"/>
              </w:rPr>
              <w:t>п</w:t>
            </w:r>
            <w:proofErr w:type="spellEnd"/>
            <w:proofErr w:type="gramEnd"/>
            <w:r w:rsidRPr="008746D6">
              <w:rPr>
                <w:rFonts w:ascii="Times New Roman" w:eastAsia="Times New Roman" w:hAnsi="Times New Roman" w:cs="Times New Roman"/>
                <w:color w:val="2D2D2D"/>
                <w:sz w:val="21"/>
                <w:szCs w:val="21"/>
              </w:rPr>
              <w:t>/</w:t>
            </w:r>
            <w:proofErr w:type="spellStart"/>
            <w:r w:rsidRPr="008746D6">
              <w:rPr>
                <w:rFonts w:ascii="Times New Roman" w:eastAsia="Times New Roman" w:hAnsi="Times New Roman" w:cs="Times New Roman"/>
                <w:color w:val="2D2D2D"/>
                <w:sz w:val="21"/>
                <w:szCs w:val="21"/>
              </w:rPr>
              <w:t>п</w:t>
            </w:r>
            <w:proofErr w:type="spellEnd"/>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Наименование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Единица измерения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Количество изделий</w:t>
            </w:r>
          </w:p>
        </w:tc>
      </w:tr>
      <w:tr w:rsidR="008746D6" w:rsidRPr="008746D6" w:rsidTr="008746D6">
        <w:tc>
          <w:tcPr>
            <w:tcW w:w="1053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b/>
                <w:bCs/>
                <w:color w:val="2D2D2D"/>
                <w:sz w:val="21"/>
                <w:szCs w:val="21"/>
              </w:rPr>
              <w:t>Основное оборудование и инвентарь</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Ковер борцовский 12x12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комплект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1053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b/>
                <w:bCs/>
                <w:color w:val="2D2D2D"/>
                <w:sz w:val="21"/>
                <w:szCs w:val="21"/>
              </w:rPr>
              <w:t>Дополнительные и вспомогательные технические средства обучения </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Весы до 200 кг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Гантели массивные от 0,5 до 5 кг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комплект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4.</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Гири спортивные 16, 24 и 32 кг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комплект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5.</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Гонг боксерский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6.</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Доска информационная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7.</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 xml:space="preserve">Зеркало 2 </w:t>
            </w:r>
            <w:proofErr w:type="spellStart"/>
            <w:r w:rsidRPr="008746D6">
              <w:rPr>
                <w:rFonts w:ascii="Times New Roman" w:eastAsia="Times New Roman" w:hAnsi="Times New Roman" w:cs="Times New Roman"/>
                <w:color w:val="2D2D2D"/>
                <w:sz w:val="21"/>
                <w:szCs w:val="21"/>
              </w:rPr>
              <w:t>х</w:t>
            </w:r>
            <w:proofErr w:type="spellEnd"/>
            <w:r w:rsidRPr="008746D6">
              <w:rPr>
                <w:rFonts w:ascii="Times New Roman" w:eastAsia="Times New Roman" w:hAnsi="Times New Roman" w:cs="Times New Roman"/>
                <w:color w:val="2D2D2D"/>
                <w:sz w:val="21"/>
                <w:szCs w:val="21"/>
              </w:rPr>
              <w:t xml:space="preserve"> 3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8.</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Игла для накачивания спортивных мячей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9.</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Кушетка массажная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10.</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Лонжа ручная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Манекены тренировочные для борьбы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комплект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Маты гимнастические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18</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proofErr w:type="spellStart"/>
            <w:r w:rsidRPr="008746D6">
              <w:rPr>
                <w:rFonts w:ascii="Times New Roman" w:eastAsia="Times New Roman" w:hAnsi="Times New Roman" w:cs="Times New Roman"/>
                <w:color w:val="2D2D2D"/>
                <w:sz w:val="21"/>
                <w:szCs w:val="21"/>
              </w:rPr>
              <w:t>Медицинболы</w:t>
            </w:r>
            <w:proofErr w:type="spellEnd"/>
            <w:r w:rsidRPr="008746D6">
              <w:rPr>
                <w:rFonts w:ascii="Times New Roman" w:eastAsia="Times New Roman" w:hAnsi="Times New Roman" w:cs="Times New Roman"/>
                <w:color w:val="2D2D2D"/>
                <w:sz w:val="21"/>
                <w:szCs w:val="21"/>
              </w:rPr>
              <w:t xml:space="preserve"> (от 3 до 12 кг)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комплект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14.</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Мяч баскетбольный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15.</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Мяч футбольный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16.</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Насос универсальный (для накачивания спортивных мячей)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17.</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Скакалка гимнастическая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15</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18.</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Скамейка гимнастическая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19.</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Стеллаж для хранения гантелей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20.</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Стенка гимнастическая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8</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Табло информационное световое электронное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комплект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Урна-плевательница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Штанга тяжелоатлетическая тренировочная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комплект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24.</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Эспандер плечевой резиновый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15</w:t>
            </w:r>
          </w:p>
        </w:tc>
      </w:tr>
    </w:tbl>
    <w:p w:rsidR="008746D6" w:rsidRPr="008746D6" w:rsidRDefault="008746D6" w:rsidP="008746D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8746D6">
        <w:rPr>
          <w:rFonts w:ascii="Arial" w:eastAsia="Times New Roman" w:hAnsi="Arial" w:cs="Arial"/>
          <w:color w:val="4C4C4C"/>
          <w:spacing w:val="2"/>
          <w:sz w:val="29"/>
          <w:szCs w:val="29"/>
        </w:rPr>
        <w:t>Приложение N 12. Обеспечение спортивной экипировкой</w:t>
      </w:r>
    </w:p>
    <w:p w:rsidR="008746D6" w:rsidRPr="008746D6" w:rsidRDefault="008746D6" w:rsidP="008746D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Приложение N 12</w:t>
      </w:r>
      <w:r w:rsidRPr="008746D6">
        <w:rPr>
          <w:rFonts w:ascii="Arial" w:eastAsia="Times New Roman" w:hAnsi="Arial" w:cs="Arial"/>
          <w:color w:val="2D2D2D"/>
          <w:spacing w:val="2"/>
          <w:sz w:val="21"/>
          <w:szCs w:val="21"/>
        </w:rPr>
        <w:br/>
        <w:t>к Федеральному стандарту</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lastRenderedPageBreak/>
        <w:br/>
      </w:r>
    </w:p>
    <w:tbl>
      <w:tblPr>
        <w:tblW w:w="0" w:type="auto"/>
        <w:tblCellMar>
          <w:left w:w="0" w:type="dxa"/>
          <w:right w:w="0" w:type="dxa"/>
        </w:tblCellMar>
        <w:tblLook w:val="04A0"/>
      </w:tblPr>
      <w:tblGrid>
        <w:gridCol w:w="473"/>
        <w:gridCol w:w="1335"/>
        <w:gridCol w:w="880"/>
        <w:gridCol w:w="852"/>
        <w:gridCol w:w="662"/>
        <w:gridCol w:w="775"/>
        <w:gridCol w:w="662"/>
        <w:gridCol w:w="775"/>
        <w:gridCol w:w="701"/>
        <w:gridCol w:w="803"/>
        <w:gridCol w:w="662"/>
        <w:gridCol w:w="775"/>
      </w:tblGrid>
      <w:tr w:rsidR="008746D6" w:rsidRPr="008746D6" w:rsidTr="008746D6">
        <w:trPr>
          <w:trHeight w:val="15"/>
        </w:trPr>
        <w:tc>
          <w:tcPr>
            <w:tcW w:w="55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3142"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29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848"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92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29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92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29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109"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29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92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c>
          <w:tcPr>
            <w:tcW w:w="1294" w:type="dxa"/>
            <w:hideMark/>
          </w:tcPr>
          <w:p w:rsidR="008746D6" w:rsidRPr="008746D6" w:rsidRDefault="008746D6" w:rsidP="008746D6">
            <w:pPr>
              <w:spacing w:after="0" w:line="240" w:lineRule="auto"/>
              <w:rPr>
                <w:rFonts w:ascii="Times New Roman" w:eastAsia="Times New Roman" w:hAnsi="Times New Roman" w:cs="Times New Roman"/>
                <w:sz w:val="2"/>
                <w:szCs w:val="24"/>
              </w:rPr>
            </w:pPr>
          </w:p>
        </w:tc>
      </w:tr>
      <w:tr w:rsidR="008746D6" w:rsidRPr="008746D6" w:rsidTr="008746D6">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N</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Наименование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Единица</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Расчетная</w:t>
            </w:r>
          </w:p>
        </w:tc>
        <w:tc>
          <w:tcPr>
            <w:tcW w:w="905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Этапы спортивной подготовки</w:t>
            </w:r>
          </w:p>
        </w:tc>
      </w:tr>
      <w:tr w:rsidR="008746D6" w:rsidRPr="008746D6" w:rsidTr="008746D6">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proofErr w:type="spellStart"/>
            <w:proofErr w:type="gramStart"/>
            <w:r w:rsidRPr="008746D6">
              <w:rPr>
                <w:rFonts w:ascii="Times New Roman" w:eastAsia="Times New Roman" w:hAnsi="Times New Roman" w:cs="Times New Roman"/>
                <w:color w:val="2D2D2D"/>
                <w:sz w:val="21"/>
                <w:szCs w:val="21"/>
              </w:rPr>
              <w:t>п</w:t>
            </w:r>
            <w:proofErr w:type="spellEnd"/>
            <w:proofErr w:type="gramEnd"/>
            <w:r w:rsidRPr="008746D6">
              <w:rPr>
                <w:rFonts w:ascii="Times New Roman" w:eastAsia="Times New Roman" w:hAnsi="Times New Roman" w:cs="Times New Roman"/>
                <w:color w:val="2D2D2D"/>
                <w:sz w:val="21"/>
                <w:szCs w:val="21"/>
              </w:rPr>
              <w:t>/</w:t>
            </w:r>
            <w:proofErr w:type="spellStart"/>
            <w:r w:rsidRPr="008746D6">
              <w:rPr>
                <w:rFonts w:ascii="Times New Roman" w:eastAsia="Times New Roman" w:hAnsi="Times New Roman" w:cs="Times New Roman"/>
                <w:color w:val="2D2D2D"/>
                <w:sz w:val="21"/>
                <w:szCs w:val="21"/>
              </w:rPr>
              <w:t>п</w:t>
            </w:r>
            <w:proofErr w:type="spellEnd"/>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спортивной экипировки</w:t>
            </w:r>
            <w:r w:rsidRPr="008746D6">
              <w:rPr>
                <w:rFonts w:ascii="Times New Roman" w:eastAsia="Times New Roman" w:hAnsi="Times New Roman" w:cs="Times New Roman"/>
                <w:color w:val="2D2D2D"/>
                <w:sz w:val="21"/>
                <w:szCs w:val="21"/>
              </w:rPr>
              <w:br/>
              <w:t>индивидуального</w:t>
            </w:r>
            <w:r w:rsidRPr="008746D6">
              <w:rPr>
                <w:rFonts w:ascii="Times New Roman" w:eastAsia="Times New Roman" w:hAnsi="Times New Roman" w:cs="Times New Roman"/>
                <w:color w:val="2D2D2D"/>
                <w:sz w:val="21"/>
                <w:szCs w:val="21"/>
              </w:rPr>
              <w:br/>
              <w:t>пользования</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измерения</w:t>
            </w: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единица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 начальной подготовки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тренировочный</w:t>
            </w:r>
            <w:r w:rsidRPr="008746D6">
              <w:rPr>
                <w:rFonts w:ascii="Times New Roman" w:eastAsia="Times New Roman" w:hAnsi="Times New Roman" w:cs="Times New Roman"/>
                <w:color w:val="2D2D2D"/>
                <w:sz w:val="21"/>
                <w:szCs w:val="21"/>
              </w:rPr>
              <w:br/>
              <w:t>этап (этап</w:t>
            </w:r>
            <w:r w:rsidRPr="008746D6">
              <w:rPr>
                <w:rFonts w:ascii="Times New Roman" w:eastAsia="Times New Roman" w:hAnsi="Times New Roman" w:cs="Times New Roman"/>
                <w:color w:val="2D2D2D"/>
                <w:sz w:val="21"/>
                <w:szCs w:val="21"/>
              </w:rPr>
              <w:br/>
              <w:t>спортивной</w:t>
            </w:r>
            <w:r w:rsidRPr="008746D6">
              <w:rPr>
                <w:rFonts w:ascii="Times New Roman" w:eastAsia="Times New Roman" w:hAnsi="Times New Roman" w:cs="Times New Roman"/>
                <w:color w:val="2D2D2D"/>
                <w:sz w:val="21"/>
                <w:szCs w:val="21"/>
              </w:rPr>
              <w:br/>
              <w:t>специализации)</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w:t>
            </w:r>
            <w:r w:rsidRPr="008746D6">
              <w:rPr>
                <w:rFonts w:ascii="Times New Roman" w:eastAsia="Times New Roman" w:hAnsi="Times New Roman" w:cs="Times New Roman"/>
                <w:color w:val="2D2D2D"/>
                <w:sz w:val="21"/>
                <w:szCs w:val="21"/>
              </w:rPr>
              <w:br/>
              <w:t>совершенствования</w:t>
            </w:r>
            <w:r w:rsidRPr="008746D6">
              <w:rPr>
                <w:rFonts w:ascii="Times New Roman" w:eastAsia="Times New Roman" w:hAnsi="Times New Roman" w:cs="Times New Roman"/>
                <w:color w:val="2D2D2D"/>
                <w:sz w:val="21"/>
                <w:szCs w:val="21"/>
              </w:rPr>
              <w:br/>
              <w:t>спортивного</w:t>
            </w:r>
            <w:r w:rsidRPr="008746D6">
              <w:rPr>
                <w:rFonts w:ascii="Times New Roman" w:eastAsia="Times New Roman" w:hAnsi="Times New Roman" w:cs="Times New Roman"/>
                <w:color w:val="2D2D2D"/>
                <w:sz w:val="21"/>
                <w:szCs w:val="21"/>
              </w:rPr>
              <w:br/>
              <w:t>мастерства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этап высшего</w:t>
            </w:r>
            <w:r w:rsidRPr="008746D6">
              <w:rPr>
                <w:rFonts w:ascii="Times New Roman" w:eastAsia="Times New Roman" w:hAnsi="Times New Roman" w:cs="Times New Roman"/>
                <w:color w:val="2D2D2D"/>
                <w:sz w:val="21"/>
                <w:szCs w:val="21"/>
              </w:rPr>
              <w:br/>
              <w:t>спортивного</w:t>
            </w:r>
            <w:r w:rsidRPr="008746D6">
              <w:rPr>
                <w:rFonts w:ascii="Times New Roman" w:eastAsia="Times New Roman" w:hAnsi="Times New Roman" w:cs="Times New Roman"/>
                <w:color w:val="2D2D2D"/>
                <w:sz w:val="21"/>
                <w:szCs w:val="21"/>
              </w:rPr>
              <w:br/>
              <w:t>мастерства</w:t>
            </w:r>
          </w:p>
        </w:tc>
      </w:tr>
      <w:tr w:rsidR="008746D6" w:rsidRPr="008746D6" w:rsidTr="008746D6">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кол</w:t>
            </w:r>
            <w:proofErr w:type="gramStart"/>
            <w:r w:rsidRPr="008746D6">
              <w:rPr>
                <w:rFonts w:ascii="Times New Roman" w:eastAsia="Times New Roman" w:hAnsi="Times New Roman" w:cs="Times New Roman"/>
                <w:color w:val="2D2D2D"/>
                <w:sz w:val="21"/>
                <w:szCs w:val="21"/>
              </w:rPr>
              <w:t>и-</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чество</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срок</w:t>
            </w:r>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эксплу</w:t>
            </w:r>
            <w:proofErr w:type="gramStart"/>
            <w:r w:rsidRPr="008746D6">
              <w:rPr>
                <w:rFonts w:ascii="Times New Roman" w:eastAsia="Times New Roman" w:hAnsi="Times New Roman" w:cs="Times New Roman"/>
                <w:color w:val="2D2D2D"/>
                <w:sz w:val="21"/>
                <w:szCs w:val="21"/>
              </w:rPr>
              <w:t>а</w:t>
            </w:r>
            <w:proofErr w:type="spellEnd"/>
            <w:r w:rsidRPr="008746D6">
              <w:rPr>
                <w:rFonts w:ascii="Times New Roman" w:eastAsia="Times New Roman" w:hAnsi="Times New Roman" w:cs="Times New Roman"/>
                <w:color w:val="2D2D2D"/>
                <w:sz w:val="21"/>
                <w:szCs w:val="21"/>
              </w:rPr>
              <w:t>-</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тации</w:t>
            </w:r>
            <w:proofErr w:type="spellEnd"/>
            <w:r w:rsidRPr="008746D6">
              <w:rPr>
                <w:rFonts w:ascii="Times New Roman" w:eastAsia="Times New Roman" w:hAnsi="Times New Roman" w:cs="Times New Roman"/>
                <w:color w:val="2D2D2D"/>
                <w:sz w:val="21"/>
                <w:szCs w:val="21"/>
              </w:rPr>
              <w:br/>
              <w:t>(лет)</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кол</w:t>
            </w:r>
            <w:proofErr w:type="gramStart"/>
            <w:r w:rsidRPr="008746D6">
              <w:rPr>
                <w:rFonts w:ascii="Times New Roman" w:eastAsia="Times New Roman" w:hAnsi="Times New Roman" w:cs="Times New Roman"/>
                <w:color w:val="2D2D2D"/>
                <w:sz w:val="21"/>
                <w:szCs w:val="21"/>
              </w:rPr>
              <w:t>и-</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чество</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срок</w:t>
            </w:r>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эксплу</w:t>
            </w:r>
            <w:proofErr w:type="gramStart"/>
            <w:r w:rsidRPr="008746D6">
              <w:rPr>
                <w:rFonts w:ascii="Times New Roman" w:eastAsia="Times New Roman" w:hAnsi="Times New Roman" w:cs="Times New Roman"/>
                <w:color w:val="2D2D2D"/>
                <w:sz w:val="21"/>
                <w:szCs w:val="21"/>
              </w:rPr>
              <w:t>а</w:t>
            </w:r>
            <w:proofErr w:type="spellEnd"/>
            <w:r w:rsidRPr="008746D6">
              <w:rPr>
                <w:rFonts w:ascii="Times New Roman" w:eastAsia="Times New Roman" w:hAnsi="Times New Roman" w:cs="Times New Roman"/>
                <w:color w:val="2D2D2D"/>
                <w:sz w:val="21"/>
                <w:szCs w:val="21"/>
              </w:rPr>
              <w:t>-</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тации</w:t>
            </w:r>
            <w:proofErr w:type="spellEnd"/>
            <w:r w:rsidRPr="008746D6">
              <w:rPr>
                <w:rFonts w:ascii="Times New Roman" w:eastAsia="Times New Roman" w:hAnsi="Times New Roman" w:cs="Times New Roman"/>
                <w:color w:val="2D2D2D"/>
                <w:sz w:val="21"/>
                <w:szCs w:val="21"/>
              </w:rPr>
              <w:br/>
              <w:t>(лет)</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кол</w:t>
            </w:r>
            <w:proofErr w:type="gramStart"/>
            <w:r w:rsidRPr="008746D6">
              <w:rPr>
                <w:rFonts w:ascii="Times New Roman" w:eastAsia="Times New Roman" w:hAnsi="Times New Roman" w:cs="Times New Roman"/>
                <w:color w:val="2D2D2D"/>
                <w:sz w:val="21"/>
                <w:szCs w:val="21"/>
              </w:rPr>
              <w:t>и-</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чество</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срок</w:t>
            </w:r>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эксплу</w:t>
            </w:r>
            <w:proofErr w:type="gramStart"/>
            <w:r w:rsidRPr="008746D6">
              <w:rPr>
                <w:rFonts w:ascii="Times New Roman" w:eastAsia="Times New Roman" w:hAnsi="Times New Roman" w:cs="Times New Roman"/>
                <w:color w:val="2D2D2D"/>
                <w:sz w:val="21"/>
                <w:szCs w:val="21"/>
              </w:rPr>
              <w:t>а</w:t>
            </w:r>
            <w:proofErr w:type="spellEnd"/>
            <w:r w:rsidRPr="008746D6">
              <w:rPr>
                <w:rFonts w:ascii="Times New Roman" w:eastAsia="Times New Roman" w:hAnsi="Times New Roman" w:cs="Times New Roman"/>
                <w:color w:val="2D2D2D"/>
                <w:sz w:val="21"/>
                <w:szCs w:val="21"/>
              </w:rPr>
              <w:t>-</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тации</w:t>
            </w:r>
            <w:proofErr w:type="spellEnd"/>
            <w:r w:rsidRPr="008746D6">
              <w:rPr>
                <w:rFonts w:ascii="Times New Roman" w:eastAsia="Times New Roman" w:hAnsi="Times New Roman" w:cs="Times New Roman"/>
                <w:color w:val="2D2D2D"/>
                <w:sz w:val="21"/>
                <w:szCs w:val="21"/>
              </w:rPr>
              <w:br/>
              <w:t>(лет)</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кол</w:t>
            </w:r>
            <w:proofErr w:type="gramStart"/>
            <w:r w:rsidRPr="008746D6">
              <w:rPr>
                <w:rFonts w:ascii="Times New Roman" w:eastAsia="Times New Roman" w:hAnsi="Times New Roman" w:cs="Times New Roman"/>
                <w:color w:val="2D2D2D"/>
                <w:sz w:val="21"/>
                <w:szCs w:val="21"/>
              </w:rPr>
              <w:t>и-</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чество</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срок</w:t>
            </w:r>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эксплу</w:t>
            </w:r>
            <w:proofErr w:type="gramStart"/>
            <w:r w:rsidRPr="008746D6">
              <w:rPr>
                <w:rFonts w:ascii="Times New Roman" w:eastAsia="Times New Roman" w:hAnsi="Times New Roman" w:cs="Times New Roman"/>
                <w:color w:val="2D2D2D"/>
                <w:sz w:val="21"/>
                <w:szCs w:val="21"/>
              </w:rPr>
              <w:t>а</w:t>
            </w:r>
            <w:proofErr w:type="spellEnd"/>
            <w:r w:rsidRPr="008746D6">
              <w:rPr>
                <w:rFonts w:ascii="Times New Roman" w:eastAsia="Times New Roman" w:hAnsi="Times New Roman" w:cs="Times New Roman"/>
                <w:color w:val="2D2D2D"/>
                <w:sz w:val="21"/>
                <w:szCs w:val="21"/>
              </w:rPr>
              <w:t>-</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тации</w:t>
            </w:r>
            <w:proofErr w:type="spellEnd"/>
            <w:r w:rsidRPr="008746D6">
              <w:rPr>
                <w:rFonts w:ascii="Times New Roman" w:eastAsia="Times New Roman" w:hAnsi="Times New Roman" w:cs="Times New Roman"/>
                <w:color w:val="2D2D2D"/>
                <w:sz w:val="21"/>
                <w:szCs w:val="21"/>
              </w:rPr>
              <w:br/>
              <w:t>(лет)</w:t>
            </w:r>
          </w:p>
        </w:tc>
      </w:tr>
      <w:tr w:rsidR="008746D6" w:rsidRPr="008746D6" w:rsidTr="008746D6">
        <w:tc>
          <w:tcPr>
            <w:tcW w:w="15893" w:type="dxa"/>
            <w:gridSpan w:val="1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b/>
                <w:bCs/>
                <w:color w:val="2D2D2D"/>
                <w:sz w:val="21"/>
                <w:szCs w:val="21"/>
              </w:rPr>
              <w:t>Спортивная экипировка, передаваемая в индивидуальное пользование</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proofErr w:type="spellStart"/>
            <w:r w:rsidRPr="008746D6">
              <w:rPr>
                <w:rFonts w:ascii="Times New Roman" w:eastAsia="Times New Roman" w:hAnsi="Times New Roman" w:cs="Times New Roman"/>
                <w:color w:val="2D2D2D"/>
                <w:sz w:val="21"/>
                <w:szCs w:val="21"/>
              </w:rPr>
              <w:t>Борцовки</w:t>
            </w:r>
            <w:proofErr w:type="spellEnd"/>
            <w:r w:rsidRPr="008746D6">
              <w:rPr>
                <w:rFonts w:ascii="Times New Roman" w:eastAsia="Times New Roman" w:hAnsi="Times New Roman" w:cs="Times New Roman"/>
                <w:color w:val="2D2D2D"/>
                <w:sz w:val="21"/>
                <w:szCs w:val="21"/>
              </w:rPr>
              <w:t xml:space="preserve"> (обувь)</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пара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 занима</w:t>
            </w:r>
            <w:proofErr w:type="gramStart"/>
            <w:r w:rsidRPr="008746D6">
              <w:rPr>
                <w:rFonts w:ascii="Times New Roman" w:eastAsia="Times New Roman" w:hAnsi="Times New Roman" w:cs="Times New Roman"/>
                <w:color w:val="2D2D2D"/>
                <w:sz w:val="21"/>
                <w:szCs w:val="21"/>
              </w:rPr>
              <w:t>ю-</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щегося</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Костюм ветрозащитный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 занима</w:t>
            </w:r>
            <w:proofErr w:type="gramStart"/>
            <w:r w:rsidRPr="008746D6">
              <w:rPr>
                <w:rFonts w:ascii="Times New Roman" w:eastAsia="Times New Roman" w:hAnsi="Times New Roman" w:cs="Times New Roman"/>
                <w:color w:val="2D2D2D"/>
                <w:sz w:val="21"/>
                <w:szCs w:val="21"/>
              </w:rPr>
              <w:t>ю-</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щегося</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3.</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Костюм разминочный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 занима</w:t>
            </w:r>
            <w:proofErr w:type="gramStart"/>
            <w:r w:rsidRPr="008746D6">
              <w:rPr>
                <w:rFonts w:ascii="Times New Roman" w:eastAsia="Times New Roman" w:hAnsi="Times New Roman" w:cs="Times New Roman"/>
                <w:color w:val="2D2D2D"/>
                <w:sz w:val="21"/>
                <w:szCs w:val="21"/>
              </w:rPr>
              <w:t>ю-</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щегося</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Кроссовки для зала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пара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 занима</w:t>
            </w:r>
            <w:proofErr w:type="gramStart"/>
            <w:r w:rsidRPr="008746D6">
              <w:rPr>
                <w:rFonts w:ascii="Times New Roman" w:eastAsia="Times New Roman" w:hAnsi="Times New Roman" w:cs="Times New Roman"/>
                <w:color w:val="2D2D2D"/>
                <w:sz w:val="21"/>
                <w:szCs w:val="21"/>
              </w:rPr>
              <w:t>ю-</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щегося</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5.</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Кроссовки легкоатлетические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пара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 занима</w:t>
            </w:r>
            <w:proofErr w:type="gramStart"/>
            <w:r w:rsidRPr="008746D6">
              <w:rPr>
                <w:rFonts w:ascii="Times New Roman" w:eastAsia="Times New Roman" w:hAnsi="Times New Roman" w:cs="Times New Roman"/>
                <w:color w:val="2D2D2D"/>
                <w:sz w:val="21"/>
                <w:szCs w:val="21"/>
              </w:rPr>
              <w:t>ю-</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щегося</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6.</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Наколенни</w:t>
            </w:r>
            <w:r w:rsidRPr="008746D6">
              <w:rPr>
                <w:rFonts w:ascii="Times New Roman" w:eastAsia="Times New Roman" w:hAnsi="Times New Roman" w:cs="Times New Roman"/>
                <w:color w:val="2D2D2D"/>
                <w:sz w:val="21"/>
                <w:szCs w:val="21"/>
              </w:rPr>
              <w:lastRenderedPageBreak/>
              <w:t>ки (фиксаторы коленных суставов)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lastRenderedPageBreak/>
              <w:t>компл</w:t>
            </w:r>
            <w:r w:rsidRPr="008746D6">
              <w:rPr>
                <w:rFonts w:ascii="Times New Roman" w:eastAsia="Times New Roman" w:hAnsi="Times New Roman" w:cs="Times New Roman"/>
                <w:color w:val="2D2D2D"/>
                <w:sz w:val="21"/>
                <w:szCs w:val="21"/>
              </w:rPr>
              <w:lastRenderedPageBreak/>
              <w:t>ект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lastRenderedPageBreak/>
              <w:t xml:space="preserve">на </w:t>
            </w:r>
            <w:r w:rsidRPr="008746D6">
              <w:rPr>
                <w:rFonts w:ascii="Times New Roman" w:eastAsia="Times New Roman" w:hAnsi="Times New Roman" w:cs="Times New Roman"/>
                <w:color w:val="2D2D2D"/>
                <w:sz w:val="21"/>
                <w:szCs w:val="21"/>
              </w:rPr>
              <w:lastRenderedPageBreak/>
              <w:t>занима</w:t>
            </w:r>
            <w:proofErr w:type="gramStart"/>
            <w:r w:rsidRPr="008746D6">
              <w:rPr>
                <w:rFonts w:ascii="Times New Roman" w:eastAsia="Times New Roman" w:hAnsi="Times New Roman" w:cs="Times New Roman"/>
                <w:color w:val="2D2D2D"/>
                <w:sz w:val="21"/>
                <w:szCs w:val="21"/>
              </w:rPr>
              <w:t>ю-</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щегося</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lastRenderedPageBreak/>
              <w:t>7.</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Налокотники (фиксаторы</w:t>
            </w:r>
            <w:r w:rsidRPr="008746D6">
              <w:rPr>
                <w:rFonts w:ascii="Times New Roman" w:eastAsia="Times New Roman" w:hAnsi="Times New Roman" w:cs="Times New Roman"/>
                <w:color w:val="2D2D2D"/>
                <w:sz w:val="21"/>
                <w:szCs w:val="21"/>
              </w:rPr>
              <w:br/>
              <w:t>локтевых суставов)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комплект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 занима</w:t>
            </w:r>
            <w:proofErr w:type="gramStart"/>
            <w:r w:rsidRPr="008746D6">
              <w:rPr>
                <w:rFonts w:ascii="Times New Roman" w:eastAsia="Times New Roman" w:hAnsi="Times New Roman" w:cs="Times New Roman"/>
                <w:color w:val="2D2D2D"/>
                <w:sz w:val="21"/>
                <w:szCs w:val="21"/>
              </w:rPr>
              <w:t>ю-</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щегося</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r w:rsidR="008746D6" w:rsidRPr="008746D6" w:rsidTr="008746D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8.</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Трико борцовское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штук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на занима</w:t>
            </w:r>
            <w:proofErr w:type="gramStart"/>
            <w:r w:rsidRPr="008746D6">
              <w:rPr>
                <w:rFonts w:ascii="Times New Roman" w:eastAsia="Times New Roman" w:hAnsi="Times New Roman" w:cs="Times New Roman"/>
                <w:color w:val="2D2D2D"/>
                <w:sz w:val="21"/>
                <w:szCs w:val="21"/>
              </w:rPr>
              <w:t>ю-</w:t>
            </w:r>
            <w:proofErr w:type="gramEnd"/>
            <w:r w:rsidRPr="008746D6">
              <w:rPr>
                <w:rFonts w:ascii="Times New Roman" w:eastAsia="Times New Roman" w:hAnsi="Times New Roman" w:cs="Times New Roman"/>
                <w:color w:val="2D2D2D"/>
                <w:sz w:val="21"/>
                <w:szCs w:val="21"/>
              </w:rPr>
              <w:br/>
            </w:r>
            <w:proofErr w:type="spellStart"/>
            <w:r w:rsidRPr="008746D6">
              <w:rPr>
                <w:rFonts w:ascii="Times New Roman" w:eastAsia="Times New Roman" w:hAnsi="Times New Roman" w:cs="Times New Roman"/>
                <w:color w:val="2D2D2D"/>
                <w:sz w:val="21"/>
                <w:szCs w:val="21"/>
              </w:rPr>
              <w:t>щегося</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46D6" w:rsidRPr="008746D6" w:rsidRDefault="008746D6" w:rsidP="008746D6">
            <w:pPr>
              <w:spacing w:after="0" w:line="315" w:lineRule="atLeast"/>
              <w:jc w:val="center"/>
              <w:textAlignment w:val="baseline"/>
              <w:rPr>
                <w:rFonts w:ascii="Times New Roman" w:eastAsia="Times New Roman" w:hAnsi="Times New Roman" w:cs="Times New Roman"/>
                <w:color w:val="2D2D2D"/>
                <w:sz w:val="21"/>
                <w:szCs w:val="21"/>
              </w:rPr>
            </w:pPr>
            <w:r w:rsidRPr="008746D6">
              <w:rPr>
                <w:rFonts w:ascii="Times New Roman" w:eastAsia="Times New Roman" w:hAnsi="Times New Roman" w:cs="Times New Roman"/>
                <w:color w:val="2D2D2D"/>
                <w:sz w:val="21"/>
                <w:szCs w:val="21"/>
              </w:rPr>
              <w:t>1</w:t>
            </w:r>
          </w:p>
        </w:tc>
      </w:tr>
    </w:tbl>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r>
      <w:r w:rsidRPr="008746D6">
        <w:rPr>
          <w:rFonts w:ascii="Arial" w:eastAsia="Times New Roman" w:hAnsi="Arial" w:cs="Arial"/>
          <w:color w:val="2D2D2D"/>
          <w:spacing w:val="2"/>
          <w:sz w:val="21"/>
          <w:szCs w:val="21"/>
        </w:rPr>
        <w:br/>
        <w:t>Электронный текст документа</w:t>
      </w:r>
      <w:r w:rsidRPr="008746D6">
        <w:rPr>
          <w:rFonts w:ascii="Arial" w:eastAsia="Times New Roman" w:hAnsi="Arial" w:cs="Arial"/>
          <w:color w:val="2D2D2D"/>
          <w:spacing w:val="2"/>
          <w:sz w:val="21"/>
          <w:szCs w:val="21"/>
        </w:rPr>
        <w:br/>
        <w:t xml:space="preserve">подготовлен ЗАО "Кодекс" и сверен </w:t>
      </w:r>
      <w:proofErr w:type="gramStart"/>
      <w:r w:rsidRPr="008746D6">
        <w:rPr>
          <w:rFonts w:ascii="Arial" w:eastAsia="Times New Roman" w:hAnsi="Arial" w:cs="Arial"/>
          <w:color w:val="2D2D2D"/>
          <w:spacing w:val="2"/>
          <w:sz w:val="21"/>
          <w:szCs w:val="21"/>
        </w:rPr>
        <w:t>по</w:t>
      </w:r>
      <w:proofErr w:type="gramEnd"/>
      <w:r w:rsidRPr="008746D6">
        <w:rPr>
          <w:rFonts w:ascii="Arial" w:eastAsia="Times New Roman" w:hAnsi="Arial" w:cs="Arial"/>
          <w:color w:val="2D2D2D"/>
          <w:spacing w:val="2"/>
          <w:sz w:val="21"/>
          <w:szCs w:val="21"/>
        </w:rPr>
        <w:t>:</w:t>
      </w:r>
    </w:p>
    <w:p w:rsidR="008746D6" w:rsidRPr="008746D6" w:rsidRDefault="008746D6" w:rsidP="008746D6">
      <w:pPr>
        <w:shd w:val="clear" w:color="auto" w:fill="FFFFFF"/>
        <w:spacing w:after="0" w:line="315" w:lineRule="atLeast"/>
        <w:textAlignment w:val="baseline"/>
        <w:rPr>
          <w:rFonts w:ascii="Arial" w:eastAsia="Times New Roman" w:hAnsi="Arial" w:cs="Arial"/>
          <w:color w:val="2D2D2D"/>
          <w:spacing w:val="2"/>
          <w:sz w:val="21"/>
          <w:szCs w:val="21"/>
        </w:rPr>
      </w:pPr>
      <w:r w:rsidRPr="008746D6">
        <w:rPr>
          <w:rFonts w:ascii="Arial" w:eastAsia="Times New Roman" w:hAnsi="Arial" w:cs="Arial"/>
          <w:color w:val="2D2D2D"/>
          <w:spacing w:val="2"/>
          <w:sz w:val="21"/>
          <w:szCs w:val="21"/>
        </w:rPr>
        <w:t>Бюллетень нормативных актов </w:t>
      </w:r>
      <w:r w:rsidRPr="008746D6">
        <w:rPr>
          <w:rFonts w:ascii="Arial" w:eastAsia="Times New Roman" w:hAnsi="Arial" w:cs="Arial"/>
          <w:color w:val="2D2D2D"/>
          <w:spacing w:val="2"/>
          <w:sz w:val="21"/>
          <w:szCs w:val="21"/>
        </w:rPr>
        <w:br/>
        <w:t>федеральных органов исполнительной власти, </w:t>
      </w:r>
      <w:r w:rsidRPr="008746D6">
        <w:rPr>
          <w:rFonts w:ascii="Arial" w:eastAsia="Times New Roman" w:hAnsi="Arial" w:cs="Arial"/>
          <w:color w:val="2D2D2D"/>
          <w:spacing w:val="2"/>
          <w:sz w:val="21"/>
          <w:szCs w:val="21"/>
        </w:rPr>
        <w:br/>
        <w:t>N 32, 12.08.2013</w:t>
      </w:r>
    </w:p>
    <w:p w:rsidR="00FE5788" w:rsidRDefault="00FE5788"/>
    <w:sectPr w:rsidR="00FE57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96EBD"/>
    <w:rsid w:val="00296EBD"/>
    <w:rsid w:val="002F0620"/>
    <w:rsid w:val="008746D6"/>
    <w:rsid w:val="00DE0D4E"/>
    <w:rsid w:val="00FE5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46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746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746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6E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746D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746D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746D6"/>
    <w:rPr>
      <w:rFonts w:ascii="Times New Roman" w:eastAsia="Times New Roman" w:hAnsi="Times New Roman" w:cs="Times New Roman"/>
      <w:b/>
      <w:bCs/>
      <w:sz w:val="27"/>
      <w:szCs w:val="27"/>
    </w:rPr>
  </w:style>
  <w:style w:type="paragraph" w:customStyle="1" w:styleId="formattext">
    <w:name w:val="formattext"/>
    <w:basedOn w:val="a"/>
    <w:rsid w:val="008746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8746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746D6"/>
    <w:rPr>
      <w:color w:val="0000FF"/>
      <w:u w:val="single"/>
    </w:rPr>
  </w:style>
  <w:style w:type="character" w:styleId="a5">
    <w:name w:val="FollowedHyperlink"/>
    <w:basedOn w:val="a0"/>
    <w:uiPriority w:val="99"/>
    <w:semiHidden/>
    <w:unhideWhenUsed/>
    <w:rsid w:val="008746D6"/>
    <w:rPr>
      <w:color w:val="800080"/>
      <w:u w:val="single"/>
    </w:rPr>
  </w:style>
</w:styles>
</file>

<file path=word/webSettings.xml><?xml version="1.0" encoding="utf-8"?>
<w:webSettings xmlns:r="http://schemas.openxmlformats.org/officeDocument/2006/relationships" xmlns:w="http://schemas.openxmlformats.org/wordprocessingml/2006/main">
  <w:divs>
    <w:div w:id="429745323">
      <w:bodyDiv w:val="1"/>
      <w:marLeft w:val="0"/>
      <w:marRight w:val="0"/>
      <w:marTop w:val="0"/>
      <w:marBottom w:val="0"/>
      <w:divBdr>
        <w:top w:val="none" w:sz="0" w:space="0" w:color="auto"/>
        <w:left w:val="none" w:sz="0" w:space="0" w:color="auto"/>
        <w:bottom w:val="none" w:sz="0" w:space="0" w:color="auto"/>
        <w:right w:val="none" w:sz="0" w:space="0" w:color="auto"/>
      </w:divBdr>
      <w:divsChild>
        <w:div w:id="1214852954">
          <w:marLeft w:val="0"/>
          <w:marRight w:val="0"/>
          <w:marTop w:val="0"/>
          <w:marBottom w:val="0"/>
          <w:divBdr>
            <w:top w:val="none" w:sz="0" w:space="0" w:color="auto"/>
            <w:left w:val="none" w:sz="0" w:space="0" w:color="auto"/>
            <w:bottom w:val="none" w:sz="0" w:space="0" w:color="auto"/>
            <w:right w:val="none" w:sz="0" w:space="0" w:color="auto"/>
          </w:divBdr>
          <w:divsChild>
            <w:div w:id="2127384938">
              <w:marLeft w:val="0"/>
              <w:marRight w:val="0"/>
              <w:marTop w:val="0"/>
              <w:marBottom w:val="0"/>
              <w:divBdr>
                <w:top w:val="none" w:sz="0" w:space="0" w:color="auto"/>
                <w:left w:val="none" w:sz="0" w:space="0" w:color="auto"/>
                <w:bottom w:val="none" w:sz="0" w:space="0" w:color="auto"/>
                <w:right w:val="none" w:sz="0" w:space="0" w:color="auto"/>
              </w:divBdr>
            </w:div>
            <w:div w:id="1798793629">
              <w:marLeft w:val="0"/>
              <w:marRight w:val="0"/>
              <w:marTop w:val="0"/>
              <w:marBottom w:val="0"/>
              <w:divBdr>
                <w:top w:val="inset" w:sz="2" w:space="0" w:color="auto"/>
                <w:left w:val="inset" w:sz="2" w:space="1" w:color="auto"/>
                <w:bottom w:val="inset" w:sz="2" w:space="0" w:color="auto"/>
                <w:right w:val="inset" w:sz="2" w:space="1" w:color="auto"/>
              </w:divBdr>
            </w:div>
            <w:div w:id="1298753773">
              <w:marLeft w:val="0"/>
              <w:marRight w:val="0"/>
              <w:marTop w:val="0"/>
              <w:marBottom w:val="0"/>
              <w:divBdr>
                <w:top w:val="inset" w:sz="2" w:space="0" w:color="auto"/>
                <w:left w:val="inset" w:sz="2" w:space="1" w:color="auto"/>
                <w:bottom w:val="inset" w:sz="2" w:space="0" w:color="auto"/>
                <w:right w:val="inset" w:sz="2" w:space="1" w:color="auto"/>
              </w:divBdr>
            </w:div>
            <w:div w:id="2125493960">
              <w:marLeft w:val="0"/>
              <w:marRight w:val="0"/>
              <w:marTop w:val="0"/>
              <w:marBottom w:val="0"/>
              <w:divBdr>
                <w:top w:val="none" w:sz="0" w:space="0" w:color="auto"/>
                <w:left w:val="none" w:sz="0" w:space="0" w:color="auto"/>
                <w:bottom w:val="none" w:sz="0" w:space="0" w:color="auto"/>
                <w:right w:val="none" w:sz="0" w:space="0" w:color="auto"/>
              </w:divBdr>
            </w:div>
            <w:div w:id="143013285">
              <w:marLeft w:val="0"/>
              <w:marRight w:val="0"/>
              <w:marTop w:val="0"/>
              <w:marBottom w:val="0"/>
              <w:divBdr>
                <w:top w:val="none" w:sz="0" w:space="0" w:color="auto"/>
                <w:left w:val="none" w:sz="0" w:space="0" w:color="auto"/>
                <w:bottom w:val="none" w:sz="0" w:space="0" w:color="auto"/>
                <w:right w:val="none" w:sz="0" w:space="0" w:color="auto"/>
              </w:divBdr>
            </w:div>
            <w:div w:id="194318605">
              <w:marLeft w:val="0"/>
              <w:marRight w:val="0"/>
              <w:marTop w:val="0"/>
              <w:marBottom w:val="0"/>
              <w:divBdr>
                <w:top w:val="none" w:sz="0" w:space="0" w:color="auto"/>
                <w:left w:val="none" w:sz="0" w:space="0" w:color="auto"/>
                <w:bottom w:val="none" w:sz="0" w:space="0" w:color="auto"/>
                <w:right w:val="none" w:sz="0" w:space="0" w:color="auto"/>
              </w:divBdr>
            </w:div>
            <w:div w:id="951594001">
              <w:marLeft w:val="0"/>
              <w:marRight w:val="0"/>
              <w:marTop w:val="0"/>
              <w:marBottom w:val="0"/>
              <w:divBdr>
                <w:top w:val="none" w:sz="0" w:space="0" w:color="auto"/>
                <w:left w:val="none" w:sz="0" w:space="0" w:color="auto"/>
                <w:bottom w:val="none" w:sz="0" w:space="0" w:color="auto"/>
                <w:right w:val="none" w:sz="0" w:space="0" w:color="auto"/>
              </w:divBdr>
            </w:div>
            <w:div w:id="361905105">
              <w:marLeft w:val="0"/>
              <w:marRight w:val="0"/>
              <w:marTop w:val="0"/>
              <w:marBottom w:val="0"/>
              <w:divBdr>
                <w:top w:val="none" w:sz="0" w:space="0" w:color="auto"/>
                <w:left w:val="none" w:sz="0" w:space="0" w:color="auto"/>
                <w:bottom w:val="none" w:sz="0" w:space="0" w:color="auto"/>
                <w:right w:val="none" w:sz="0" w:space="0" w:color="auto"/>
              </w:divBdr>
            </w:div>
            <w:div w:id="1501307808">
              <w:marLeft w:val="0"/>
              <w:marRight w:val="0"/>
              <w:marTop w:val="0"/>
              <w:marBottom w:val="0"/>
              <w:divBdr>
                <w:top w:val="inset" w:sz="2" w:space="0" w:color="auto"/>
                <w:left w:val="inset" w:sz="2" w:space="1" w:color="auto"/>
                <w:bottom w:val="inset" w:sz="2" w:space="0" w:color="auto"/>
                <w:right w:val="inset" w:sz="2" w:space="1" w:color="auto"/>
              </w:divBdr>
            </w:div>
            <w:div w:id="1148935331">
              <w:marLeft w:val="0"/>
              <w:marRight w:val="0"/>
              <w:marTop w:val="0"/>
              <w:marBottom w:val="0"/>
              <w:divBdr>
                <w:top w:val="inset" w:sz="2" w:space="0" w:color="auto"/>
                <w:left w:val="inset" w:sz="2" w:space="1" w:color="auto"/>
                <w:bottom w:val="inset" w:sz="2" w:space="0" w:color="auto"/>
                <w:right w:val="inset" w:sz="2" w:space="1" w:color="auto"/>
              </w:divBdr>
            </w:div>
            <w:div w:id="162400353">
              <w:marLeft w:val="0"/>
              <w:marRight w:val="0"/>
              <w:marTop w:val="0"/>
              <w:marBottom w:val="0"/>
              <w:divBdr>
                <w:top w:val="none" w:sz="0" w:space="0" w:color="auto"/>
                <w:left w:val="none" w:sz="0" w:space="0" w:color="auto"/>
                <w:bottom w:val="none" w:sz="0" w:space="0" w:color="auto"/>
                <w:right w:val="none" w:sz="0" w:space="0" w:color="auto"/>
              </w:divBdr>
            </w:div>
            <w:div w:id="211643932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 w:id="175729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53651" TargetMode="External"/><Relationship Id="rId13" Type="http://schemas.openxmlformats.org/officeDocument/2006/relationships/hyperlink" Target="http://docs.cntd.ru/document/90229612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ocs.cntd.ru/document/902075039" TargetMode="External"/><Relationship Id="rId12" Type="http://schemas.openxmlformats.org/officeDocument/2006/relationships/hyperlink" Target="http://docs.cntd.ru/document/90229612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cs.cntd.ru/document/902229984" TargetMode="External"/><Relationship Id="rId1" Type="http://schemas.openxmlformats.org/officeDocument/2006/relationships/styles" Target="styles.xml"/><Relationship Id="rId6" Type="http://schemas.openxmlformats.org/officeDocument/2006/relationships/hyperlink" Target="http://docs.cntd.ru/document/902353651" TargetMode="External"/><Relationship Id="rId11" Type="http://schemas.openxmlformats.org/officeDocument/2006/relationships/hyperlink" Target="http://docs.cntd.ru/document/902296125" TargetMode="External"/><Relationship Id="rId5" Type="http://schemas.openxmlformats.org/officeDocument/2006/relationships/hyperlink" Target="http://docs.cntd.ru/document/902353651" TargetMode="External"/><Relationship Id="rId15" Type="http://schemas.openxmlformats.org/officeDocument/2006/relationships/hyperlink" Target="http://docs.cntd.ru/document/902296125" TargetMode="External"/><Relationship Id="rId10" Type="http://schemas.openxmlformats.org/officeDocument/2006/relationships/hyperlink" Target="http://docs.cntd.ru/document/902075039" TargetMode="External"/><Relationship Id="rId4" Type="http://schemas.openxmlformats.org/officeDocument/2006/relationships/hyperlink" Target="http://docs.cntd.ru/document/902075039" TargetMode="External"/><Relationship Id="rId9" Type="http://schemas.openxmlformats.org/officeDocument/2006/relationships/hyperlink" Target="http://docs.cntd.ru/document/902353651" TargetMode="External"/><Relationship Id="rId14" Type="http://schemas.openxmlformats.org/officeDocument/2006/relationships/hyperlink" Target="http://docs.cntd.ru/document/902296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22</Pages>
  <Words>5159</Words>
  <Characters>29412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2019-03-16T08:14:00Z</dcterms:created>
  <dcterms:modified xsi:type="dcterms:W3CDTF">2019-03-16T08:51:00Z</dcterms:modified>
</cp:coreProperties>
</file>